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32A" w:rsidRPr="00E60017" w:rsidRDefault="008E432A" w:rsidP="008E432A">
      <w:pPr>
        <w:jc w:val="center"/>
        <w:rPr>
          <w:rFonts w:ascii="Times New Roman" w:hAnsi="Times New Roman" w:cs="Times New Roman"/>
          <w:b/>
          <w:sz w:val="32"/>
          <w:szCs w:val="32"/>
        </w:rPr>
      </w:pPr>
      <w:r w:rsidRPr="008E432A">
        <w:rPr>
          <w:rFonts w:ascii="Times New Roman" w:hAnsi="Times New Roman"/>
          <w:b/>
          <w:sz w:val="32"/>
          <w:szCs w:val="32"/>
        </w:rPr>
        <w:t xml:space="preserve">Информация по результатам проведенного контрольного мероприятия </w:t>
      </w:r>
      <w:r w:rsidR="00E60017" w:rsidRPr="00E60017">
        <w:rPr>
          <w:rFonts w:ascii="Times New Roman" w:hAnsi="Times New Roman" w:cs="Times New Roman"/>
          <w:b/>
          <w:sz w:val="32"/>
          <w:szCs w:val="32"/>
        </w:rPr>
        <w:t>«Проверка соблюдения установленного  порядка  управления  и  распоряжения  муниципальным  имуществом,  находящимся  в муниципальной  собственности  муниципального  образования  «</w:t>
      </w:r>
      <w:proofErr w:type="spellStart"/>
      <w:r w:rsidR="00E60017" w:rsidRPr="00E60017">
        <w:rPr>
          <w:rFonts w:ascii="Times New Roman" w:hAnsi="Times New Roman" w:cs="Times New Roman"/>
          <w:b/>
          <w:sz w:val="32"/>
          <w:szCs w:val="32"/>
        </w:rPr>
        <w:t>Аларский</w:t>
      </w:r>
      <w:proofErr w:type="spellEnd"/>
      <w:r w:rsidR="00E60017" w:rsidRPr="00E60017">
        <w:rPr>
          <w:rFonts w:ascii="Times New Roman" w:hAnsi="Times New Roman" w:cs="Times New Roman"/>
          <w:b/>
          <w:sz w:val="32"/>
          <w:szCs w:val="32"/>
        </w:rPr>
        <w:t xml:space="preserve">  район»»</w:t>
      </w:r>
      <w:r w:rsidRPr="00E60017">
        <w:rPr>
          <w:rFonts w:ascii="Times New Roman" w:hAnsi="Times New Roman" w:cs="Times New Roman"/>
          <w:b/>
          <w:sz w:val="32"/>
          <w:szCs w:val="32"/>
        </w:rPr>
        <w:t xml:space="preserve"> </w:t>
      </w:r>
    </w:p>
    <w:p w:rsidR="008E432A" w:rsidRDefault="008E432A" w:rsidP="008E432A">
      <w:pPr>
        <w:ind w:firstLine="708"/>
        <w:jc w:val="both"/>
        <w:rPr>
          <w:rFonts w:ascii="Times New Roman" w:hAnsi="Times New Roman"/>
          <w:spacing w:val="-2"/>
          <w:sz w:val="28"/>
        </w:rPr>
      </w:pPr>
      <w:r w:rsidRPr="00FA265B">
        <w:rPr>
          <w:rFonts w:ascii="Times New Roman" w:hAnsi="Times New Roman"/>
          <w:spacing w:val="-2"/>
          <w:sz w:val="28"/>
        </w:rPr>
        <w:t>В соответствии с Планом работы Контрольно-счетной палаты муниципального образования «</w:t>
      </w:r>
      <w:proofErr w:type="spellStart"/>
      <w:r w:rsidRPr="00FA265B">
        <w:rPr>
          <w:rFonts w:ascii="Times New Roman" w:hAnsi="Times New Roman"/>
          <w:spacing w:val="-2"/>
          <w:sz w:val="28"/>
        </w:rPr>
        <w:t>Аларский</w:t>
      </w:r>
      <w:proofErr w:type="spellEnd"/>
      <w:r w:rsidRPr="00FA265B">
        <w:rPr>
          <w:rFonts w:ascii="Times New Roman" w:hAnsi="Times New Roman"/>
          <w:spacing w:val="-2"/>
          <w:sz w:val="28"/>
        </w:rPr>
        <w:t xml:space="preserve"> район» на 202</w:t>
      </w:r>
      <w:r>
        <w:rPr>
          <w:rFonts w:ascii="Times New Roman" w:hAnsi="Times New Roman"/>
          <w:spacing w:val="-2"/>
          <w:sz w:val="28"/>
        </w:rPr>
        <w:t>2</w:t>
      </w:r>
      <w:r w:rsidRPr="00FA265B">
        <w:rPr>
          <w:rFonts w:ascii="Times New Roman" w:hAnsi="Times New Roman"/>
          <w:spacing w:val="-2"/>
          <w:sz w:val="28"/>
        </w:rPr>
        <w:t xml:space="preserve"> год проведено контрольное мероприятие </w:t>
      </w:r>
      <w:r w:rsidR="00E60017" w:rsidRPr="003F3146">
        <w:rPr>
          <w:rFonts w:ascii="Times New Roman" w:hAnsi="Times New Roman" w:cs="Times New Roman"/>
          <w:sz w:val="28"/>
          <w:szCs w:val="28"/>
        </w:rPr>
        <w:t>«</w:t>
      </w:r>
      <w:r w:rsidR="00E60017" w:rsidRPr="008D1C9F">
        <w:rPr>
          <w:rFonts w:ascii="Times New Roman" w:hAnsi="Times New Roman"/>
          <w:sz w:val="28"/>
          <w:szCs w:val="28"/>
        </w:rPr>
        <w:t>Проверка соблюдения установленного  порядка  управления  и  распоряжения  муниципальным  имуществом,  находящимся  в муниципальной  собственности  муниципального  образования  «</w:t>
      </w:r>
      <w:proofErr w:type="spellStart"/>
      <w:r w:rsidR="00E60017" w:rsidRPr="008D1C9F">
        <w:rPr>
          <w:rFonts w:ascii="Times New Roman" w:hAnsi="Times New Roman"/>
          <w:sz w:val="28"/>
          <w:szCs w:val="28"/>
        </w:rPr>
        <w:t>Аларский</w:t>
      </w:r>
      <w:proofErr w:type="spellEnd"/>
      <w:r w:rsidR="00E60017" w:rsidRPr="008D1C9F">
        <w:rPr>
          <w:rFonts w:ascii="Times New Roman" w:hAnsi="Times New Roman"/>
          <w:sz w:val="28"/>
          <w:szCs w:val="28"/>
        </w:rPr>
        <w:t xml:space="preserve">  район»</w:t>
      </w:r>
      <w:r w:rsidR="00E60017" w:rsidRPr="003F3146">
        <w:rPr>
          <w:rFonts w:ascii="Times New Roman" w:hAnsi="Times New Roman" w:cs="Times New Roman"/>
          <w:sz w:val="28"/>
          <w:szCs w:val="28"/>
        </w:rPr>
        <w:t>»</w:t>
      </w:r>
      <w:r>
        <w:rPr>
          <w:rFonts w:ascii="Times New Roman" w:hAnsi="Times New Roman"/>
          <w:sz w:val="28"/>
          <w:szCs w:val="28"/>
        </w:rPr>
        <w:t>, п</w:t>
      </w:r>
      <w:r w:rsidRPr="00FA265B">
        <w:rPr>
          <w:rFonts w:ascii="Times New Roman" w:hAnsi="Times New Roman"/>
          <w:spacing w:val="-2"/>
          <w:sz w:val="28"/>
        </w:rPr>
        <w:t xml:space="preserve">о результатам которого </w:t>
      </w:r>
      <w:r>
        <w:rPr>
          <w:rFonts w:ascii="Times New Roman" w:hAnsi="Times New Roman"/>
          <w:spacing w:val="-2"/>
          <w:sz w:val="28"/>
        </w:rPr>
        <w:t>установлено</w:t>
      </w:r>
      <w:r w:rsidRPr="00FA265B">
        <w:rPr>
          <w:rFonts w:ascii="Times New Roman" w:hAnsi="Times New Roman"/>
          <w:spacing w:val="-2"/>
          <w:sz w:val="28"/>
        </w:rPr>
        <w:t>:</w:t>
      </w:r>
    </w:p>
    <w:p w:rsidR="00E60017" w:rsidRPr="00800B29" w:rsidRDefault="00E60017" w:rsidP="00E60017">
      <w:pPr>
        <w:pStyle w:val="ConsPlusCell"/>
        <w:numPr>
          <w:ilvl w:val="0"/>
          <w:numId w:val="1"/>
        </w:numPr>
        <w:spacing w:line="276" w:lineRule="auto"/>
        <w:ind w:left="0" w:firstLine="284"/>
        <w:jc w:val="both"/>
        <w:rPr>
          <w:rFonts w:ascii="Times New Roman" w:hAnsi="Times New Roman" w:cs="Times New Roman"/>
          <w:sz w:val="28"/>
          <w:szCs w:val="28"/>
        </w:rPr>
      </w:pPr>
      <w:r w:rsidRPr="00800B29">
        <w:rPr>
          <w:rFonts w:ascii="Times New Roman" w:hAnsi="Times New Roman" w:cs="Times New Roman"/>
          <w:sz w:val="28"/>
          <w:szCs w:val="28"/>
        </w:rPr>
        <w:t xml:space="preserve">Положение о  порядке  управления  и  распоряжения  муниципальным  имуществом,  находящимся  в муниципальной  собственности  муниципального  образования  </w:t>
      </w:r>
      <w:proofErr w:type="spellStart"/>
      <w:r w:rsidRPr="00800B29">
        <w:rPr>
          <w:rFonts w:ascii="Times New Roman" w:hAnsi="Times New Roman" w:cs="Times New Roman"/>
          <w:sz w:val="28"/>
          <w:szCs w:val="28"/>
        </w:rPr>
        <w:t>Аларский</w:t>
      </w:r>
      <w:proofErr w:type="spellEnd"/>
      <w:r w:rsidRPr="00800B29">
        <w:rPr>
          <w:rFonts w:ascii="Times New Roman" w:hAnsi="Times New Roman" w:cs="Times New Roman"/>
          <w:sz w:val="28"/>
          <w:szCs w:val="28"/>
        </w:rPr>
        <w:t xml:space="preserve">  район</w:t>
      </w:r>
      <w:r>
        <w:rPr>
          <w:rFonts w:ascii="Times New Roman" w:hAnsi="Times New Roman" w:cs="Times New Roman"/>
          <w:sz w:val="28"/>
          <w:szCs w:val="28"/>
        </w:rPr>
        <w:t>,</w:t>
      </w:r>
      <w:r w:rsidRPr="00800B29">
        <w:rPr>
          <w:rFonts w:ascii="Times New Roman" w:hAnsi="Times New Roman" w:cs="Times New Roman"/>
          <w:sz w:val="28"/>
          <w:szCs w:val="28"/>
        </w:rPr>
        <w:t xml:space="preserve"> </w:t>
      </w:r>
      <w:r>
        <w:rPr>
          <w:rFonts w:ascii="Times New Roman" w:hAnsi="Times New Roman" w:cs="Times New Roman"/>
          <w:sz w:val="28"/>
          <w:szCs w:val="28"/>
        </w:rPr>
        <w:t xml:space="preserve">утверждено </w:t>
      </w:r>
      <w:r w:rsidRPr="00800B29">
        <w:rPr>
          <w:rFonts w:ascii="Times New Roman" w:hAnsi="Times New Roman" w:cs="Times New Roman"/>
          <w:sz w:val="28"/>
          <w:szCs w:val="28"/>
        </w:rPr>
        <w:t xml:space="preserve">решением Думы МО </w:t>
      </w:r>
      <w:r>
        <w:rPr>
          <w:rFonts w:ascii="Times New Roman" w:hAnsi="Times New Roman" w:cs="Times New Roman"/>
          <w:sz w:val="28"/>
          <w:szCs w:val="28"/>
        </w:rPr>
        <w:t>«</w:t>
      </w:r>
      <w:proofErr w:type="spellStart"/>
      <w:r w:rsidRPr="00800B29">
        <w:rPr>
          <w:rFonts w:ascii="Times New Roman" w:hAnsi="Times New Roman" w:cs="Times New Roman"/>
          <w:sz w:val="28"/>
          <w:szCs w:val="28"/>
        </w:rPr>
        <w:t>Аларский</w:t>
      </w:r>
      <w:proofErr w:type="spellEnd"/>
      <w:r w:rsidRPr="00800B29">
        <w:rPr>
          <w:rFonts w:ascii="Times New Roman" w:hAnsi="Times New Roman" w:cs="Times New Roman"/>
          <w:sz w:val="28"/>
          <w:szCs w:val="28"/>
        </w:rPr>
        <w:t xml:space="preserve"> район</w:t>
      </w:r>
      <w:r>
        <w:rPr>
          <w:rFonts w:ascii="Times New Roman" w:hAnsi="Times New Roman" w:cs="Times New Roman"/>
          <w:sz w:val="28"/>
          <w:szCs w:val="28"/>
        </w:rPr>
        <w:t>».</w:t>
      </w:r>
      <w:r w:rsidRPr="00800B29">
        <w:rPr>
          <w:rFonts w:ascii="Times New Roman" w:hAnsi="Times New Roman" w:cs="Times New Roman"/>
          <w:sz w:val="28"/>
          <w:szCs w:val="28"/>
        </w:rPr>
        <w:t xml:space="preserve"> </w:t>
      </w:r>
    </w:p>
    <w:p w:rsidR="00E60017" w:rsidRDefault="00E60017" w:rsidP="00E60017">
      <w:pPr>
        <w:pStyle w:val="ConsPlusCell"/>
        <w:numPr>
          <w:ilvl w:val="0"/>
          <w:numId w:val="1"/>
        </w:numPr>
        <w:spacing w:line="276" w:lineRule="auto"/>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НПА </w:t>
      </w:r>
      <w:r w:rsidRPr="00DD01C9">
        <w:rPr>
          <w:rFonts w:ascii="Times New Roman" w:hAnsi="Times New Roman" w:cs="Times New Roman"/>
          <w:color w:val="000000"/>
          <w:sz w:val="28"/>
          <w:szCs w:val="28"/>
        </w:rPr>
        <w:t>в сфере имущественных отношений</w:t>
      </w:r>
      <w:r>
        <w:rPr>
          <w:rFonts w:ascii="Times New Roman" w:hAnsi="Times New Roman" w:cs="Times New Roman"/>
          <w:color w:val="000000"/>
          <w:sz w:val="28"/>
          <w:szCs w:val="28"/>
        </w:rPr>
        <w:t xml:space="preserve"> МО «</w:t>
      </w:r>
      <w:proofErr w:type="spellStart"/>
      <w:r>
        <w:rPr>
          <w:rFonts w:ascii="Times New Roman" w:hAnsi="Times New Roman" w:cs="Times New Roman"/>
          <w:color w:val="000000"/>
          <w:sz w:val="28"/>
          <w:szCs w:val="28"/>
        </w:rPr>
        <w:t>Аларский</w:t>
      </w:r>
      <w:proofErr w:type="spellEnd"/>
      <w:r>
        <w:rPr>
          <w:rFonts w:ascii="Times New Roman" w:hAnsi="Times New Roman" w:cs="Times New Roman"/>
          <w:color w:val="000000"/>
          <w:sz w:val="28"/>
          <w:szCs w:val="28"/>
        </w:rPr>
        <w:t xml:space="preserve"> район» требуют ревизии и приведению в соответствие с законодательством.</w:t>
      </w:r>
    </w:p>
    <w:p w:rsidR="00E60017" w:rsidRDefault="00E60017" w:rsidP="00E60017">
      <w:pPr>
        <w:pStyle w:val="ConsPlusCell"/>
        <w:spacing w:line="276"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На проверку представлены действующие положения, разработанные на основании НПА, которые утратили силу.</w:t>
      </w:r>
    </w:p>
    <w:p w:rsidR="00E60017" w:rsidRDefault="00E60017" w:rsidP="00E60017">
      <w:pPr>
        <w:pStyle w:val="ConsPlusCell"/>
        <w:spacing w:line="276" w:lineRule="auto"/>
        <w:ind w:firstLine="284"/>
        <w:jc w:val="both"/>
        <w:rPr>
          <w:rFonts w:ascii="Times New Roman" w:hAnsi="Times New Roman" w:cs="Times New Roman"/>
          <w:color w:val="22272F"/>
          <w:sz w:val="28"/>
          <w:szCs w:val="28"/>
          <w:shd w:val="clear" w:color="auto" w:fill="FFFFFF"/>
        </w:rPr>
      </w:pPr>
      <w:proofErr w:type="gramStart"/>
      <w:r>
        <w:rPr>
          <w:rFonts w:ascii="Times New Roman" w:hAnsi="Times New Roman" w:cs="Times New Roman"/>
          <w:color w:val="000000"/>
          <w:sz w:val="28"/>
          <w:szCs w:val="28"/>
        </w:rPr>
        <w:t>- Положение об организации продажи муниципального имущества на аукционе утверждено Решением Думы от 04.07.2012г. № 5/315-рд (Постановление правительства РФ от 12.08.2002г. № 585</w:t>
      </w:r>
      <w:r w:rsidRPr="00372994">
        <w:rPr>
          <w:color w:val="22272F"/>
          <w:sz w:val="32"/>
          <w:szCs w:val="32"/>
          <w:shd w:val="clear" w:color="auto" w:fill="FFFFFF"/>
        </w:rPr>
        <w:t xml:space="preserve"> </w:t>
      </w:r>
      <w:r>
        <w:rPr>
          <w:color w:val="22272F"/>
          <w:sz w:val="32"/>
          <w:szCs w:val="32"/>
          <w:shd w:val="clear" w:color="auto" w:fill="FFFFFF"/>
        </w:rPr>
        <w:t>«</w:t>
      </w:r>
      <w:r w:rsidRPr="00372994">
        <w:rPr>
          <w:rFonts w:ascii="Times New Roman" w:hAnsi="Times New Roman" w:cs="Times New Roman"/>
          <w:color w:val="22272F"/>
          <w:sz w:val="28"/>
          <w:szCs w:val="28"/>
          <w:shd w:val="clear" w:color="auto" w:fill="FFFFFF"/>
        </w:rPr>
        <w:t>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r>
        <w:rPr>
          <w:rFonts w:ascii="Times New Roman" w:hAnsi="Times New Roman" w:cs="Times New Roman"/>
          <w:color w:val="22272F"/>
          <w:sz w:val="28"/>
          <w:szCs w:val="28"/>
          <w:shd w:val="clear" w:color="auto" w:fill="FFFFFF"/>
        </w:rPr>
        <w:t xml:space="preserve">» </w:t>
      </w:r>
      <w:r w:rsidRPr="00F37B05">
        <w:rPr>
          <w:rFonts w:ascii="Times New Roman" w:hAnsi="Times New Roman" w:cs="Times New Roman"/>
          <w:b/>
          <w:color w:val="22272F"/>
          <w:sz w:val="28"/>
          <w:szCs w:val="28"/>
          <w:shd w:val="clear" w:color="auto" w:fill="FFFFFF"/>
        </w:rPr>
        <w:t>утратило силу с 30.10.2019г.</w:t>
      </w:r>
      <w:r>
        <w:rPr>
          <w:rFonts w:ascii="Times New Roman" w:hAnsi="Times New Roman" w:cs="Times New Roman"/>
          <w:color w:val="22272F"/>
          <w:sz w:val="28"/>
          <w:szCs w:val="28"/>
          <w:shd w:val="clear" w:color="auto" w:fill="FFFFFF"/>
        </w:rPr>
        <w:t>).</w:t>
      </w:r>
      <w:proofErr w:type="gramEnd"/>
    </w:p>
    <w:p w:rsidR="00E60017" w:rsidRDefault="00E60017" w:rsidP="00E60017">
      <w:pPr>
        <w:pStyle w:val="ConsPlusCell"/>
        <w:spacing w:line="276" w:lineRule="auto"/>
        <w:ind w:firstLine="284"/>
        <w:jc w:val="both"/>
        <w:rPr>
          <w:rFonts w:ascii="Times New Roman" w:hAnsi="Times New Roman" w:cs="Times New Roman"/>
          <w:color w:val="22272F"/>
          <w:sz w:val="28"/>
          <w:szCs w:val="28"/>
          <w:shd w:val="clear" w:color="auto" w:fill="FFFFFF"/>
        </w:rPr>
      </w:pPr>
      <w:proofErr w:type="gramStart"/>
      <w:r>
        <w:rPr>
          <w:rFonts w:ascii="Times New Roman" w:hAnsi="Times New Roman" w:cs="Times New Roman"/>
          <w:color w:val="22272F"/>
          <w:sz w:val="28"/>
          <w:szCs w:val="28"/>
          <w:shd w:val="clear" w:color="auto" w:fill="FFFFFF"/>
        </w:rPr>
        <w:t>- Положение об организации и проведении на территории МО «</w:t>
      </w:r>
      <w:proofErr w:type="spellStart"/>
      <w:r>
        <w:rPr>
          <w:rFonts w:ascii="Times New Roman" w:hAnsi="Times New Roman" w:cs="Times New Roman"/>
          <w:color w:val="22272F"/>
          <w:sz w:val="28"/>
          <w:szCs w:val="28"/>
          <w:shd w:val="clear" w:color="auto" w:fill="FFFFFF"/>
        </w:rPr>
        <w:t>Аларский</w:t>
      </w:r>
      <w:proofErr w:type="spellEnd"/>
      <w:r>
        <w:rPr>
          <w:rFonts w:ascii="Times New Roman" w:hAnsi="Times New Roman" w:cs="Times New Roman"/>
          <w:color w:val="22272F"/>
          <w:sz w:val="28"/>
          <w:szCs w:val="28"/>
          <w:shd w:val="clear" w:color="auto" w:fill="FFFFFF"/>
        </w:rPr>
        <w:t xml:space="preserve"> район» торгов по продаже земельных участков или права на заключение договоров аренды земельных участков</w:t>
      </w:r>
      <w:r w:rsidRPr="001B14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утверждено Решением Думы от 04.07.2012г. № 5/317-рд (Постановление правительства РФ от 11.11.2002г. № 808</w:t>
      </w:r>
      <w:r w:rsidRPr="00372994">
        <w:rPr>
          <w:color w:val="22272F"/>
          <w:sz w:val="32"/>
          <w:szCs w:val="32"/>
          <w:shd w:val="clear" w:color="auto" w:fill="FFFFFF"/>
        </w:rPr>
        <w:t xml:space="preserve"> </w:t>
      </w:r>
      <w:r>
        <w:rPr>
          <w:color w:val="22272F"/>
          <w:sz w:val="32"/>
          <w:szCs w:val="32"/>
          <w:shd w:val="clear" w:color="auto" w:fill="FFFFFF"/>
        </w:rPr>
        <w:t>«</w:t>
      </w:r>
      <w:r w:rsidRPr="00372994">
        <w:rPr>
          <w:rFonts w:ascii="Times New Roman" w:hAnsi="Times New Roman" w:cs="Times New Roman"/>
          <w:color w:val="22272F"/>
          <w:sz w:val="28"/>
          <w:szCs w:val="28"/>
          <w:shd w:val="clear" w:color="auto" w:fill="FFFFFF"/>
        </w:rPr>
        <w:t xml:space="preserve">Об организации </w:t>
      </w:r>
      <w:r>
        <w:rPr>
          <w:rFonts w:ascii="Times New Roman" w:hAnsi="Times New Roman" w:cs="Times New Roman"/>
          <w:color w:val="22272F"/>
          <w:sz w:val="28"/>
          <w:szCs w:val="28"/>
          <w:shd w:val="clear" w:color="auto" w:fill="FFFFFF"/>
        </w:rPr>
        <w:t xml:space="preserve">и проведении торгов по продаже находящихся в </w:t>
      </w:r>
      <w:r w:rsidRPr="00372994">
        <w:rPr>
          <w:rFonts w:ascii="Times New Roman" w:hAnsi="Times New Roman" w:cs="Times New Roman"/>
          <w:color w:val="22272F"/>
          <w:sz w:val="28"/>
          <w:szCs w:val="28"/>
          <w:shd w:val="clear" w:color="auto" w:fill="FFFFFF"/>
        </w:rPr>
        <w:t>государственно</w:t>
      </w:r>
      <w:r>
        <w:rPr>
          <w:rFonts w:ascii="Times New Roman" w:hAnsi="Times New Roman" w:cs="Times New Roman"/>
          <w:color w:val="22272F"/>
          <w:sz w:val="28"/>
          <w:szCs w:val="28"/>
          <w:shd w:val="clear" w:color="auto" w:fill="FFFFFF"/>
        </w:rPr>
        <w:t>й</w:t>
      </w:r>
      <w:r w:rsidRPr="00372994">
        <w:rPr>
          <w:rFonts w:ascii="Times New Roman" w:hAnsi="Times New Roman" w:cs="Times New Roman"/>
          <w:color w:val="22272F"/>
          <w:sz w:val="28"/>
          <w:szCs w:val="28"/>
          <w:shd w:val="clear" w:color="auto" w:fill="FFFFFF"/>
        </w:rPr>
        <w:t xml:space="preserve"> или муниципально</w:t>
      </w:r>
      <w:r>
        <w:rPr>
          <w:rFonts w:ascii="Times New Roman" w:hAnsi="Times New Roman" w:cs="Times New Roman"/>
          <w:color w:val="22272F"/>
          <w:sz w:val="28"/>
          <w:szCs w:val="28"/>
          <w:shd w:val="clear" w:color="auto" w:fill="FFFFFF"/>
        </w:rPr>
        <w:t>й собственности земельных участков или права на заключение договоров аренды таких</w:t>
      </w:r>
      <w:proofErr w:type="gramEnd"/>
      <w:r>
        <w:rPr>
          <w:rFonts w:ascii="Times New Roman" w:hAnsi="Times New Roman" w:cs="Times New Roman"/>
          <w:color w:val="22272F"/>
          <w:sz w:val="28"/>
          <w:szCs w:val="28"/>
          <w:shd w:val="clear" w:color="auto" w:fill="FFFFFF"/>
        </w:rPr>
        <w:t xml:space="preserve"> земельных участков» </w:t>
      </w:r>
      <w:r w:rsidRPr="00F37B05">
        <w:rPr>
          <w:rFonts w:ascii="Times New Roman" w:hAnsi="Times New Roman" w:cs="Times New Roman"/>
          <w:b/>
          <w:color w:val="22272F"/>
          <w:sz w:val="28"/>
          <w:szCs w:val="28"/>
          <w:shd w:val="clear" w:color="auto" w:fill="FFFFFF"/>
        </w:rPr>
        <w:t>утратило силу с 01.03.2015г.</w:t>
      </w:r>
      <w:r>
        <w:rPr>
          <w:rFonts w:ascii="Times New Roman" w:hAnsi="Times New Roman" w:cs="Times New Roman"/>
          <w:color w:val="22272F"/>
          <w:sz w:val="28"/>
          <w:szCs w:val="28"/>
          <w:shd w:val="clear" w:color="auto" w:fill="FFFFFF"/>
        </w:rPr>
        <w:t>)</w:t>
      </w:r>
    </w:p>
    <w:p w:rsidR="00E60017" w:rsidRDefault="00E60017" w:rsidP="00E60017">
      <w:pPr>
        <w:pStyle w:val="ConsPlusCell"/>
        <w:spacing w:line="276" w:lineRule="auto"/>
        <w:ind w:firstLine="284"/>
        <w:jc w:val="both"/>
        <w:rPr>
          <w:rFonts w:ascii="Times New Roman" w:hAnsi="Times New Roman" w:cs="Times New Roman"/>
          <w:color w:val="22272F"/>
          <w:sz w:val="28"/>
          <w:szCs w:val="28"/>
          <w:shd w:val="clear" w:color="auto" w:fill="FFFFFF"/>
        </w:rPr>
      </w:pPr>
      <w:r>
        <w:rPr>
          <w:rFonts w:ascii="Times New Roman" w:hAnsi="Times New Roman" w:cs="Times New Roman"/>
          <w:color w:val="22272F"/>
          <w:sz w:val="28"/>
          <w:szCs w:val="28"/>
          <w:shd w:val="clear" w:color="auto" w:fill="FFFFFF"/>
        </w:rPr>
        <w:t>В нарушение а</w:t>
      </w:r>
      <w:r>
        <w:rPr>
          <w:rFonts w:ascii="Times New Roman" w:hAnsi="Times New Roman" w:cs="Times New Roman"/>
          <w:color w:val="000000"/>
          <w:sz w:val="28"/>
          <w:szCs w:val="28"/>
        </w:rPr>
        <w:t>бзаца 2 п. 2</w:t>
      </w:r>
      <w:r w:rsidRPr="00220995">
        <w:rPr>
          <w:rFonts w:ascii="Times New Roman" w:hAnsi="Times New Roman"/>
          <w:color w:val="000000"/>
          <w:sz w:val="28"/>
          <w:szCs w:val="28"/>
        </w:rPr>
        <w:t xml:space="preserve"> </w:t>
      </w:r>
      <w:r>
        <w:rPr>
          <w:rFonts w:ascii="Times New Roman" w:hAnsi="Times New Roman"/>
          <w:color w:val="000000"/>
          <w:sz w:val="28"/>
          <w:szCs w:val="28"/>
        </w:rPr>
        <w:t>Приказа № 424</w:t>
      </w:r>
      <w:r>
        <w:rPr>
          <w:rFonts w:ascii="Times New Roman" w:hAnsi="Times New Roman" w:cs="Times New Roman"/>
          <w:color w:val="000000"/>
          <w:sz w:val="28"/>
          <w:szCs w:val="28"/>
        </w:rPr>
        <w:t xml:space="preserve"> </w:t>
      </w:r>
      <w:r w:rsidRPr="00E46038">
        <w:rPr>
          <w:rFonts w:ascii="Times New Roman" w:hAnsi="Times New Roman" w:cs="Times New Roman"/>
          <w:color w:val="22272F"/>
          <w:sz w:val="28"/>
          <w:szCs w:val="28"/>
          <w:shd w:val="clear" w:color="auto" w:fill="FFFFFF"/>
        </w:rPr>
        <w:t>Думой МО «</w:t>
      </w:r>
      <w:proofErr w:type="spellStart"/>
      <w:r w:rsidRPr="00E46038">
        <w:rPr>
          <w:rFonts w:ascii="Times New Roman" w:hAnsi="Times New Roman" w:cs="Times New Roman"/>
          <w:color w:val="22272F"/>
          <w:sz w:val="28"/>
          <w:szCs w:val="28"/>
          <w:shd w:val="clear" w:color="auto" w:fill="FFFFFF"/>
        </w:rPr>
        <w:t>Аларский</w:t>
      </w:r>
      <w:proofErr w:type="spellEnd"/>
      <w:r w:rsidRPr="00E46038">
        <w:rPr>
          <w:rFonts w:ascii="Times New Roman" w:hAnsi="Times New Roman" w:cs="Times New Roman"/>
          <w:color w:val="22272F"/>
          <w:sz w:val="28"/>
          <w:szCs w:val="28"/>
          <w:shd w:val="clear" w:color="auto" w:fill="FFFFFF"/>
        </w:rPr>
        <w:t xml:space="preserve"> район» не установлен размер стоимости ино</w:t>
      </w:r>
      <w:r>
        <w:rPr>
          <w:rFonts w:ascii="Times New Roman" w:hAnsi="Times New Roman" w:cs="Times New Roman"/>
          <w:color w:val="22272F"/>
          <w:sz w:val="28"/>
          <w:szCs w:val="28"/>
          <w:shd w:val="clear" w:color="auto" w:fill="FFFFFF"/>
        </w:rPr>
        <w:t>го</w:t>
      </w:r>
      <w:r w:rsidRPr="00E46038">
        <w:rPr>
          <w:rFonts w:ascii="Times New Roman" w:hAnsi="Times New Roman" w:cs="Times New Roman"/>
          <w:color w:val="22272F"/>
          <w:sz w:val="28"/>
          <w:szCs w:val="28"/>
          <w:shd w:val="clear" w:color="auto" w:fill="FFFFFF"/>
        </w:rPr>
        <w:t xml:space="preserve"> имуществ</w:t>
      </w:r>
      <w:r>
        <w:rPr>
          <w:rFonts w:ascii="Times New Roman" w:hAnsi="Times New Roman" w:cs="Times New Roman"/>
          <w:color w:val="22272F"/>
          <w:sz w:val="28"/>
          <w:szCs w:val="28"/>
          <w:shd w:val="clear" w:color="auto" w:fill="FFFFFF"/>
        </w:rPr>
        <w:t>а</w:t>
      </w:r>
      <w:r w:rsidRPr="00E46038">
        <w:rPr>
          <w:rFonts w:ascii="Times New Roman" w:hAnsi="Times New Roman" w:cs="Times New Roman"/>
          <w:color w:val="22272F"/>
          <w:sz w:val="28"/>
          <w:szCs w:val="28"/>
          <w:shd w:val="clear" w:color="auto" w:fill="FFFFFF"/>
        </w:rPr>
        <w:t xml:space="preserve"> </w:t>
      </w:r>
      <w:r>
        <w:rPr>
          <w:rFonts w:ascii="Times New Roman" w:hAnsi="Times New Roman" w:cs="Times New Roman"/>
          <w:color w:val="22272F"/>
          <w:sz w:val="28"/>
          <w:szCs w:val="28"/>
          <w:shd w:val="clear" w:color="auto" w:fill="FFFFFF"/>
        </w:rPr>
        <w:t>(</w:t>
      </w:r>
      <w:r w:rsidRPr="00E46038">
        <w:rPr>
          <w:rFonts w:ascii="Times New Roman" w:hAnsi="Times New Roman" w:cs="Times New Roman"/>
          <w:color w:val="22272F"/>
          <w:sz w:val="28"/>
          <w:szCs w:val="28"/>
          <w:shd w:val="clear" w:color="auto" w:fill="FFFFFF"/>
        </w:rPr>
        <w:t>не относяще</w:t>
      </w:r>
      <w:r>
        <w:rPr>
          <w:rFonts w:ascii="Times New Roman" w:hAnsi="Times New Roman" w:cs="Times New Roman"/>
          <w:color w:val="22272F"/>
          <w:sz w:val="28"/>
          <w:szCs w:val="28"/>
          <w:shd w:val="clear" w:color="auto" w:fill="FFFFFF"/>
        </w:rPr>
        <w:t>гося</w:t>
      </w:r>
      <w:r w:rsidRPr="00E46038">
        <w:rPr>
          <w:rFonts w:ascii="Times New Roman" w:hAnsi="Times New Roman" w:cs="Times New Roman"/>
          <w:color w:val="22272F"/>
          <w:sz w:val="28"/>
          <w:szCs w:val="28"/>
          <w:shd w:val="clear" w:color="auto" w:fill="FFFFFF"/>
        </w:rPr>
        <w:t xml:space="preserve"> к недвижимым и движимым вещам</w:t>
      </w:r>
      <w:r>
        <w:rPr>
          <w:rFonts w:ascii="Times New Roman" w:hAnsi="Times New Roman" w:cs="Times New Roman"/>
          <w:color w:val="22272F"/>
          <w:sz w:val="28"/>
          <w:szCs w:val="28"/>
          <w:shd w:val="clear" w:color="auto" w:fill="FFFFFF"/>
        </w:rPr>
        <w:t>)</w:t>
      </w:r>
      <w:r w:rsidRPr="00E46038">
        <w:rPr>
          <w:rFonts w:ascii="Times New Roman" w:hAnsi="Times New Roman" w:cs="Times New Roman"/>
          <w:color w:val="22272F"/>
          <w:sz w:val="28"/>
          <w:szCs w:val="28"/>
          <w:shd w:val="clear" w:color="auto" w:fill="FFFFFF"/>
        </w:rPr>
        <w:t xml:space="preserve"> для включения в Реестр.</w:t>
      </w:r>
    </w:p>
    <w:p w:rsidR="00E60017" w:rsidRPr="00E46038" w:rsidRDefault="00E60017" w:rsidP="00E60017">
      <w:pPr>
        <w:pStyle w:val="ConsPlusCell"/>
        <w:spacing w:line="276" w:lineRule="auto"/>
        <w:ind w:firstLine="284"/>
        <w:jc w:val="both"/>
        <w:rPr>
          <w:rFonts w:ascii="Times New Roman" w:hAnsi="Times New Roman" w:cs="Times New Roman"/>
          <w:color w:val="22272F"/>
          <w:sz w:val="28"/>
          <w:szCs w:val="28"/>
          <w:shd w:val="clear" w:color="auto" w:fill="FFFFFF"/>
        </w:rPr>
      </w:pPr>
      <w:r w:rsidRPr="00E46038">
        <w:rPr>
          <w:rFonts w:ascii="Times New Roman" w:hAnsi="Times New Roman" w:cs="Times New Roman"/>
          <w:sz w:val="28"/>
          <w:szCs w:val="28"/>
        </w:rPr>
        <w:lastRenderedPageBreak/>
        <w:t xml:space="preserve">В нарушение п. 1 статьи 10 Федерального закона № </w:t>
      </w:r>
      <w:r w:rsidRPr="00E46038">
        <w:rPr>
          <w:rFonts w:ascii="Times New Roman" w:hAnsi="Times New Roman" w:cs="Times New Roman"/>
          <w:color w:val="000000"/>
          <w:sz w:val="28"/>
          <w:szCs w:val="28"/>
        </w:rPr>
        <w:t>178 ФЗ</w:t>
      </w:r>
      <w:r w:rsidRPr="00E46038">
        <w:rPr>
          <w:rFonts w:ascii="Times New Roman" w:hAnsi="Times New Roman" w:cs="Times New Roman"/>
          <w:sz w:val="28"/>
          <w:szCs w:val="28"/>
        </w:rPr>
        <w:t xml:space="preserve"> </w:t>
      </w:r>
      <w:r w:rsidRPr="00E46038">
        <w:rPr>
          <w:rFonts w:ascii="Times New Roman" w:hAnsi="Times New Roman"/>
          <w:sz w:val="28"/>
          <w:szCs w:val="28"/>
        </w:rPr>
        <w:t>не установлен</w:t>
      </w:r>
      <w:r w:rsidRPr="00E46038">
        <w:rPr>
          <w:rFonts w:ascii="Times New Roman" w:hAnsi="Times New Roman" w:cs="Times New Roman"/>
          <w:sz w:val="28"/>
          <w:szCs w:val="28"/>
        </w:rPr>
        <w:t xml:space="preserve"> </w:t>
      </w:r>
      <w:r>
        <w:rPr>
          <w:rFonts w:ascii="Times New Roman" w:hAnsi="Times New Roman" w:cs="Times New Roman"/>
          <w:sz w:val="28"/>
          <w:szCs w:val="28"/>
        </w:rPr>
        <w:t>п</w:t>
      </w:r>
      <w:r w:rsidRPr="00E46038">
        <w:rPr>
          <w:rFonts w:ascii="Times New Roman" w:hAnsi="Times New Roman" w:cs="Times New Roman"/>
          <w:sz w:val="28"/>
          <w:szCs w:val="28"/>
        </w:rPr>
        <w:t>орядок планирования приватизации имущества, находящегося в собственности</w:t>
      </w:r>
      <w:r w:rsidRPr="00795311">
        <w:rPr>
          <w:rFonts w:ascii="Times New Roman" w:hAnsi="Times New Roman" w:cs="Times New Roman"/>
          <w:sz w:val="28"/>
          <w:szCs w:val="28"/>
        </w:rPr>
        <w:t xml:space="preserve"> </w:t>
      </w:r>
      <w:r w:rsidRPr="00E46038">
        <w:rPr>
          <w:rFonts w:ascii="Times New Roman" w:hAnsi="Times New Roman" w:cs="Times New Roman"/>
          <w:sz w:val="28"/>
          <w:szCs w:val="28"/>
        </w:rPr>
        <w:t>муниципального образования</w:t>
      </w:r>
      <w:r w:rsidRPr="00E46038">
        <w:rPr>
          <w:rFonts w:ascii="Times New Roman" w:hAnsi="Times New Roman"/>
          <w:sz w:val="28"/>
          <w:szCs w:val="28"/>
        </w:rPr>
        <w:t>.</w:t>
      </w:r>
      <w:r w:rsidRPr="00E4603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60017" w:rsidRPr="00C4062E" w:rsidRDefault="00E60017" w:rsidP="00E60017">
      <w:pPr>
        <w:spacing w:after="0"/>
        <w:ind w:firstLine="284"/>
        <w:jc w:val="both"/>
        <w:rPr>
          <w:rFonts w:ascii="Times New Roman" w:hAnsi="Times New Roman"/>
          <w:color w:val="22272F"/>
          <w:sz w:val="28"/>
          <w:szCs w:val="28"/>
        </w:rPr>
      </w:pPr>
      <w:r w:rsidRPr="00C4062E">
        <w:rPr>
          <w:rFonts w:ascii="Times New Roman" w:hAnsi="Times New Roman"/>
          <w:color w:val="000000"/>
          <w:sz w:val="28"/>
          <w:szCs w:val="28"/>
        </w:rPr>
        <w:t>В нарушение п.4 ст.14</w:t>
      </w:r>
      <w:r w:rsidRPr="00C4062E">
        <w:rPr>
          <w:rFonts w:ascii="Times New Roman" w:hAnsi="Times New Roman"/>
          <w:color w:val="22272F"/>
          <w:sz w:val="28"/>
          <w:szCs w:val="28"/>
        </w:rPr>
        <w:t xml:space="preserve"> </w:t>
      </w:r>
      <w:r w:rsidRPr="00E46038">
        <w:rPr>
          <w:rFonts w:ascii="Times New Roman" w:hAnsi="Times New Roman" w:cs="Times New Roman"/>
          <w:sz w:val="28"/>
          <w:szCs w:val="28"/>
        </w:rPr>
        <w:t xml:space="preserve">Федерального закона № </w:t>
      </w:r>
      <w:r w:rsidRPr="00C4062E">
        <w:rPr>
          <w:rFonts w:ascii="Times New Roman" w:hAnsi="Times New Roman"/>
          <w:color w:val="000000"/>
          <w:sz w:val="28"/>
          <w:szCs w:val="28"/>
        </w:rPr>
        <w:t>178 ФЗ</w:t>
      </w:r>
      <w:r w:rsidRPr="00C4062E">
        <w:rPr>
          <w:rFonts w:ascii="Times New Roman" w:hAnsi="Times New Roman"/>
          <w:color w:val="22272F"/>
          <w:sz w:val="28"/>
          <w:szCs w:val="28"/>
        </w:rPr>
        <w:t xml:space="preserve"> не установлен порядок принятия   </w:t>
      </w:r>
      <w:r w:rsidRPr="00B94AA8">
        <w:rPr>
          <w:rFonts w:ascii="Times New Roman" w:hAnsi="Times New Roman"/>
          <w:color w:val="22272F"/>
          <w:sz w:val="28"/>
          <w:szCs w:val="28"/>
        </w:rPr>
        <w:t>решения об условиях приватизации муниципального имущества в МО</w:t>
      </w:r>
      <w:r w:rsidRPr="00C4062E">
        <w:rPr>
          <w:rFonts w:ascii="Times New Roman" w:hAnsi="Times New Roman"/>
          <w:color w:val="22272F"/>
          <w:sz w:val="28"/>
          <w:szCs w:val="28"/>
        </w:rPr>
        <w:t xml:space="preserve"> «</w:t>
      </w:r>
      <w:proofErr w:type="spellStart"/>
      <w:r w:rsidRPr="00C4062E">
        <w:rPr>
          <w:rFonts w:ascii="Times New Roman" w:hAnsi="Times New Roman"/>
          <w:color w:val="22272F"/>
          <w:sz w:val="28"/>
          <w:szCs w:val="28"/>
        </w:rPr>
        <w:t>Аларский</w:t>
      </w:r>
      <w:proofErr w:type="spellEnd"/>
      <w:r w:rsidRPr="00C4062E">
        <w:rPr>
          <w:rFonts w:ascii="Times New Roman" w:hAnsi="Times New Roman"/>
          <w:color w:val="22272F"/>
          <w:sz w:val="28"/>
          <w:szCs w:val="28"/>
        </w:rPr>
        <w:t xml:space="preserve"> район».</w:t>
      </w:r>
    </w:p>
    <w:p w:rsidR="00E60017" w:rsidRPr="00C4062E" w:rsidRDefault="00E60017" w:rsidP="00E60017">
      <w:pPr>
        <w:pStyle w:val="ConsPlusCell"/>
        <w:spacing w:line="276" w:lineRule="auto"/>
        <w:ind w:firstLine="284"/>
        <w:jc w:val="both"/>
        <w:rPr>
          <w:rFonts w:ascii="Times New Roman" w:hAnsi="Times New Roman" w:cs="Times New Roman"/>
          <w:sz w:val="28"/>
          <w:szCs w:val="28"/>
        </w:rPr>
      </w:pPr>
      <w:r w:rsidRPr="00E46038">
        <w:rPr>
          <w:rFonts w:ascii="Times New Roman" w:hAnsi="Times New Roman" w:cs="Times New Roman"/>
          <w:sz w:val="28"/>
          <w:szCs w:val="28"/>
        </w:rPr>
        <w:t>В нарушение</w:t>
      </w:r>
      <w:r>
        <w:rPr>
          <w:rFonts w:ascii="Times New Roman" w:hAnsi="Times New Roman"/>
          <w:sz w:val="28"/>
          <w:szCs w:val="28"/>
        </w:rPr>
        <w:t xml:space="preserve"> п. 3 ст. 39.7 </w:t>
      </w:r>
      <w:r w:rsidRPr="00AB19AD">
        <w:rPr>
          <w:rFonts w:ascii="Times New Roman" w:hAnsi="Times New Roman"/>
          <w:sz w:val="28"/>
          <w:szCs w:val="28"/>
        </w:rPr>
        <w:t>Земельн</w:t>
      </w:r>
      <w:r>
        <w:rPr>
          <w:rFonts w:ascii="Times New Roman" w:hAnsi="Times New Roman"/>
          <w:sz w:val="28"/>
          <w:szCs w:val="28"/>
        </w:rPr>
        <w:t>ого</w:t>
      </w:r>
      <w:r w:rsidRPr="00AB19AD">
        <w:rPr>
          <w:rFonts w:ascii="Times New Roman" w:hAnsi="Times New Roman"/>
          <w:sz w:val="28"/>
          <w:szCs w:val="28"/>
        </w:rPr>
        <w:t xml:space="preserve">  кодекс</w:t>
      </w:r>
      <w:r>
        <w:rPr>
          <w:rFonts w:ascii="Times New Roman" w:hAnsi="Times New Roman"/>
          <w:sz w:val="28"/>
          <w:szCs w:val="28"/>
        </w:rPr>
        <w:t>а</w:t>
      </w:r>
      <w:r w:rsidRPr="00AB19AD">
        <w:rPr>
          <w:rFonts w:ascii="Times New Roman" w:hAnsi="Times New Roman"/>
          <w:sz w:val="28"/>
          <w:szCs w:val="28"/>
        </w:rPr>
        <w:t xml:space="preserve">  РФ</w:t>
      </w:r>
      <w:r>
        <w:rPr>
          <w:rFonts w:ascii="Times New Roman" w:hAnsi="Times New Roman"/>
          <w:sz w:val="28"/>
          <w:szCs w:val="28"/>
        </w:rPr>
        <w:t xml:space="preserve"> </w:t>
      </w:r>
      <w:r w:rsidRPr="00C4062E">
        <w:rPr>
          <w:rFonts w:ascii="Times New Roman" w:hAnsi="Times New Roman" w:cs="Times New Roman"/>
          <w:sz w:val="28"/>
          <w:szCs w:val="28"/>
        </w:rPr>
        <w:t>не установлен</w:t>
      </w:r>
      <w:r>
        <w:t xml:space="preserve"> </w:t>
      </w:r>
      <w:hyperlink r:id="rId5" w:history="1">
        <w:r>
          <w:rPr>
            <w:rStyle w:val="a4"/>
            <w:rFonts w:ascii="Times New Roman" w:hAnsi="Times New Roman" w:cs="Times New Roman"/>
            <w:color w:val="000000" w:themeColor="text1"/>
            <w:sz w:val="28"/>
            <w:szCs w:val="28"/>
          </w:rPr>
          <w:t>п</w:t>
        </w:r>
        <w:r w:rsidRPr="00F57CB9">
          <w:rPr>
            <w:rStyle w:val="a4"/>
            <w:rFonts w:ascii="Times New Roman" w:hAnsi="Times New Roman" w:cs="Times New Roman"/>
            <w:color w:val="000000" w:themeColor="text1"/>
            <w:sz w:val="28"/>
            <w:szCs w:val="28"/>
          </w:rPr>
          <w:t>орядок</w:t>
        </w:r>
      </w:hyperlink>
      <w:r w:rsidRPr="00F57CB9">
        <w:rPr>
          <w:rFonts w:ascii="Times New Roman" w:hAnsi="Times New Roman" w:cs="Times New Roman"/>
          <w:sz w:val="28"/>
          <w:szCs w:val="28"/>
        </w:rPr>
        <w:t xml:space="preserve"> определения размера арендной платы за земельные участки, находящиеся в муниципальной собственности и </w:t>
      </w:r>
      <w:r w:rsidRPr="00C4062E">
        <w:rPr>
          <w:rFonts w:ascii="Times New Roman" w:hAnsi="Times New Roman" w:cs="Times New Roman"/>
          <w:sz w:val="28"/>
          <w:szCs w:val="28"/>
        </w:rPr>
        <w:t>предоставленные в аренду без торгов.</w:t>
      </w:r>
    </w:p>
    <w:p w:rsidR="00E60017" w:rsidRDefault="00E60017" w:rsidP="00E60017">
      <w:pPr>
        <w:pStyle w:val="ConsPlusCell"/>
        <w:spacing w:line="276" w:lineRule="auto"/>
        <w:ind w:firstLine="284"/>
        <w:jc w:val="both"/>
        <w:rPr>
          <w:rFonts w:ascii="Times New Roman" w:hAnsi="Times New Roman" w:cs="Times New Roman"/>
          <w:sz w:val="28"/>
          <w:szCs w:val="28"/>
        </w:rPr>
      </w:pPr>
      <w:r w:rsidRPr="00E46038">
        <w:rPr>
          <w:rFonts w:ascii="Times New Roman" w:hAnsi="Times New Roman" w:cs="Times New Roman"/>
          <w:sz w:val="28"/>
          <w:szCs w:val="28"/>
        </w:rPr>
        <w:t>В нарушение</w:t>
      </w:r>
      <w:r>
        <w:rPr>
          <w:rFonts w:ascii="Times New Roman" w:hAnsi="Times New Roman"/>
          <w:sz w:val="28"/>
          <w:szCs w:val="28"/>
        </w:rPr>
        <w:t xml:space="preserve"> п</w:t>
      </w:r>
      <w:r>
        <w:rPr>
          <w:rFonts w:ascii="Times New Roman CYR" w:hAnsi="Times New Roman CYR" w:cs="Times New Roman CYR"/>
          <w:color w:val="000000"/>
          <w:sz w:val="28"/>
          <w:szCs w:val="28"/>
        </w:rPr>
        <w:t>.3 Постановления  № 601-ПП</w:t>
      </w:r>
      <w:r w:rsidRPr="00C4062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C4062E">
        <w:rPr>
          <w:rFonts w:ascii="Times New Roman" w:hAnsi="Times New Roman" w:cs="Times New Roman"/>
          <w:color w:val="000000"/>
          <w:sz w:val="28"/>
          <w:szCs w:val="28"/>
        </w:rPr>
        <w:t xml:space="preserve">е установлены </w:t>
      </w:r>
      <w:r w:rsidRPr="00C4062E">
        <w:rPr>
          <w:rFonts w:ascii="Times New Roman" w:hAnsi="Times New Roman" w:cs="Times New Roman"/>
          <w:sz w:val="28"/>
          <w:szCs w:val="28"/>
        </w:rPr>
        <w:t>экономически обоснованные коэффициенты с учетом категорий земель и (или) видов разрешенного использования земельных участков в муниципальном образовании «</w:t>
      </w:r>
      <w:proofErr w:type="spellStart"/>
      <w:r w:rsidRPr="00C4062E">
        <w:rPr>
          <w:rFonts w:ascii="Times New Roman" w:hAnsi="Times New Roman" w:cs="Times New Roman"/>
          <w:sz w:val="28"/>
          <w:szCs w:val="28"/>
        </w:rPr>
        <w:t>Аларский</w:t>
      </w:r>
      <w:proofErr w:type="spellEnd"/>
      <w:r w:rsidRPr="00C4062E">
        <w:rPr>
          <w:rFonts w:ascii="Times New Roman" w:hAnsi="Times New Roman" w:cs="Times New Roman"/>
          <w:sz w:val="28"/>
          <w:szCs w:val="28"/>
        </w:rPr>
        <w:t xml:space="preserve"> район»</w:t>
      </w:r>
      <w:r>
        <w:rPr>
          <w:rFonts w:ascii="Times New Roman" w:hAnsi="Times New Roman" w:cs="Times New Roman"/>
          <w:sz w:val="28"/>
          <w:szCs w:val="28"/>
        </w:rPr>
        <w:t>.</w:t>
      </w:r>
    </w:p>
    <w:p w:rsidR="00E60017" w:rsidRPr="00AD0FBC" w:rsidRDefault="00E60017" w:rsidP="00E60017">
      <w:pPr>
        <w:spacing w:after="0"/>
        <w:ind w:firstLine="284"/>
        <w:jc w:val="both"/>
        <w:rPr>
          <w:rFonts w:ascii="Times New Roman" w:hAnsi="Times New Roman"/>
          <w:color w:val="000000"/>
          <w:sz w:val="28"/>
          <w:szCs w:val="28"/>
        </w:rPr>
      </w:pPr>
      <w:r>
        <w:rPr>
          <w:rFonts w:ascii="Times New Roman" w:hAnsi="Times New Roman" w:cs="Times New Roman"/>
          <w:sz w:val="28"/>
          <w:szCs w:val="28"/>
        </w:rPr>
        <w:t xml:space="preserve">3. </w:t>
      </w:r>
      <w:r w:rsidRPr="00AD0FBC">
        <w:rPr>
          <w:rFonts w:ascii="Times New Roman" w:hAnsi="Times New Roman"/>
          <w:sz w:val="28"/>
          <w:szCs w:val="28"/>
        </w:rPr>
        <w:t>Программы приватизации на 2020 и 2021г</w:t>
      </w:r>
      <w:r>
        <w:rPr>
          <w:rFonts w:ascii="Times New Roman" w:hAnsi="Times New Roman"/>
          <w:sz w:val="28"/>
          <w:szCs w:val="28"/>
        </w:rPr>
        <w:t>.г.</w:t>
      </w:r>
      <w:r w:rsidRPr="00AD0FBC">
        <w:rPr>
          <w:rFonts w:ascii="Times New Roman" w:hAnsi="Times New Roman"/>
          <w:sz w:val="28"/>
          <w:szCs w:val="28"/>
        </w:rPr>
        <w:t xml:space="preserve"> утверждены с нарушением сроков, установленных п.7</w:t>
      </w:r>
      <w:r>
        <w:rPr>
          <w:rFonts w:ascii="Times New Roman" w:hAnsi="Times New Roman"/>
          <w:color w:val="000000"/>
          <w:sz w:val="28"/>
          <w:szCs w:val="28"/>
        </w:rPr>
        <w:t xml:space="preserve"> Правил N 806</w:t>
      </w:r>
      <w:r w:rsidRPr="00AD0FBC">
        <w:rPr>
          <w:rFonts w:ascii="Times New Roman" w:hAnsi="Times New Roman"/>
          <w:color w:val="000000"/>
          <w:sz w:val="28"/>
          <w:szCs w:val="28"/>
        </w:rPr>
        <w:t>.</w:t>
      </w:r>
    </w:p>
    <w:p w:rsidR="00E60017" w:rsidRPr="008B693A" w:rsidRDefault="00E60017" w:rsidP="00E60017">
      <w:pPr>
        <w:spacing w:after="0"/>
        <w:ind w:firstLine="284"/>
        <w:jc w:val="both"/>
        <w:rPr>
          <w:rFonts w:ascii="Times New Roman" w:hAnsi="Times New Roman"/>
          <w:color w:val="000000"/>
          <w:sz w:val="28"/>
          <w:szCs w:val="28"/>
        </w:rPr>
      </w:pPr>
      <w:r w:rsidRPr="00AD0FBC">
        <w:rPr>
          <w:rFonts w:ascii="Times New Roman" w:hAnsi="Times New Roman"/>
          <w:color w:val="000000"/>
          <w:sz w:val="28"/>
          <w:szCs w:val="28"/>
        </w:rPr>
        <w:t xml:space="preserve"> В нарушение п. 1 ст.15 </w:t>
      </w:r>
      <w:r>
        <w:rPr>
          <w:rFonts w:ascii="Times New Roman" w:hAnsi="Times New Roman"/>
          <w:color w:val="000000"/>
          <w:sz w:val="28"/>
          <w:szCs w:val="28"/>
        </w:rPr>
        <w:t xml:space="preserve">Закона № </w:t>
      </w:r>
      <w:r w:rsidRPr="00AD0FBC">
        <w:rPr>
          <w:rFonts w:ascii="Times New Roman" w:hAnsi="Times New Roman"/>
          <w:color w:val="000000"/>
          <w:sz w:val="28"/>
          <w:szCs w:val="28"/>
        </w:rPr>
        <w:t xml:space="preserve">178 ФЗ, п. 8  Правил № 806 Программы приватизации не размещены  на  сайте </w:t>
      </w:r>
      <w:hyperlink r:id="rId6" w:history="1">
        <w:r w:rsidRPr="00B94AA8">
          <w:rPr>
            <w:rStyle w:val="a5"/>
            <w:rFonts w:ascii="Times New Roman" w:hAnsi="Times New Roman"/>
            <w:color w:val="000000" w:themeColor="text1"/>
            <w:sz w:val="28"/>
            <w:szCs w:val="28"/>
            <w:lang w:val="en-US"/>
          </w:rPr>
          <w:t>www</w:t>
        </w:r>
        <w:r w:rsidRPr="00B94AA8">
          <w:rPr>
            <w:rStyle w:val="a5"/>
            <w:rFonts w:ascii="Times New Roman" w:hAnsi="Times New Roman"/>
            <w:color w:val="000000" w:themeColor="text1"/>
            <w:sz w:val="28"/>
            <w:szCs w:val="28"/>
          </w:rPr>
          <w:t>.</w:t>
        </w:r>
        <w:proofErr w:type="spellStart"/>
        <w:r w:rsidRPr="00B94AA8">
          <w:rPr>
            <w:rStyle w:val="a5"/>
            <w:rFonts w:ascii="Times New Roman" w:hAnsi="Times New Roman"/>
            <w:color w:val="000000" w:themeColor="text1"/>
            <w:sz w:val="28"/>
            <w:szCs w:val="28"/>
            <w:lang w:val="en-US"/>
          </w:rPr>
          <w:t>torgi</w:t>
        </w:r>
        <w:proofErr w:type="spellEnd"/>
        <w:r w:rsidRPr="00B94AA8">
          <w:rPr>
            <w:rStyle w:val="a5"/>
            <w:rFonts w:ascii="Times New Roman" w:hAnsi="Times New Roman"/>
            <w:color w:val="000000" w:themeColor="text1"/>
            <w:sz w:val="28"/>
            <w:szCs w:val="28"/>
          </w:rPr>
          <w:t>.</w:t>
        </w:r>
        <w:proofErr w:type="spellStart"/>
        <w:r w:rsidRPr="00B94AA8">
          <w:rPr>
            <w:rStyle w:val="a5"/>
            <w:rFonts w:ascii="Times New Roman" w:hAnsi="Times New Roman"/>
            <w:color w:val="000000" w:themeColor="text1"/>
            <w:sz w:val="28"/>
            <w:szCs w:val="28"/>
            <w:lang w:val="en-US"/>
          </w:rPr>
          <w:t>gov</w:t>
        </w:r>
        <w:proofErr w:type="spellEnd"/>
        <w:r w:rsidRPr="00B94AA8">
          <w:rPr>
            <w:rStyle w:val="a5"/>
            <w:rFonts w:ascii="Times New Roman" w:hAnsi="Times New Roman"/>
            <w:color w:val="000000" w:themeColor="text1"/>
            <w:sz w:val="28"/>
            <w:szCs w:val="28"/>
          </w:rPr>
          <w:t>.</w:t>
        </w:r>
        <w:proofErr w:type="spellStart"/>
        <w:r w:rsidRPr="00B94AA8">
          <w:rPr>
            <w:rStyle w:val="a5"/>
            <w:rFonts w:ascii="Times New Roman" w:hAnsi="Times New Roman"/>
            <w:color w:val="000000" w:themeColor="text1"/>
            <w:sz w:val="28"/>
            <w:szCs w:val="28"/>
            <w:lang w:val="en-US"/>
          </w:rPr>
          <w:t>ru</w:t>
        </w:r>
        <w:proofErr w:type="spellEnd"/>
      </w:hyperlink>
      <w:r w:rsidRPr="00AD0FBC">
        <w:rPr>
          <w:rFonts w:ascii="Times New Roman" w:hAnsi="Times New Roman"/>
          <w:color w:val="000000"/>
          <w:sz w:val="28"/>
          <w:szCs w:val="28"/>
        </w:rPr>
        <w:t>.</w:t>
      </w:r>
      <w:r>
        <w:rPr>
          <w:rFonts w:ascii="Times New Roman" w:hAnsi="Times New Roman"/>
          <w:color w:val="000000"/>
          <w:sz w:val="28"/>
          <w:szCs w:val="28"/>
        </w:rPr>
        <w:t xml:space="preserve"> </w:t>
      </w:r>
    </w:p>
    <w:p w:rsidR="00E60017" w:rsidRDefault="00E60017" w:rsidP="00E60017">
      <w:pPr>
        <w:pStyle w:val="s1"/>
        <w:shd w:val="clear" w:color="auto" w:fill="FFFFFF"/>
        <w:spacing w:before="0" w:beforeAutospacing="0" w:after="0" w:afterAutospacing="0" w:line="276" w:lineRule="auto"/>
        <w:ind w:firstLine="284"/>
        <w:jc w:val="both"/>
        <w:rPr>
          <w:color w:val="22272F"/>
          <w:sz w:val="28"/>
          <w:szCs w:val="28"/>
        </w:rPr>
      </w:pPr>
      <w:r>
        <w:rPr>
          <w:sz w:val="28"/>
          <w:szCs w:val="28"/>
        </w:rPr>
        <w:t>4.</w:t>
      </w:r>
      <w:r w:rsidRPr="008A006E">
        <w:rPr>
          <w:sz w:val="28"/>
          <w:szCs w:val="28"/>
        </w:rPr>
        <w:t xml:space="preserve">В нарушение </w:t>
      </w:r>
      <w:hyperlink r:id="rId7" w:anchor="/document/12125505/entry/317" w:history="1">
        <w:r w:rsidRPr="00B94AA8">
          <w:rPr>
            <w:rStyle w:val="a5"/>
            <w:color w:val="000000" w:themeColor="text1"/>
            <w:sz w:val="28"/>
            <w:szCs w:val="28"/>
          </w:rPr>
          <w:t>п. 2 ст. 15</w:t>
        </w:r>
      </w:hyperlink>
      <w:r>
        <w:rPr>
          <w:color w:val="22272F"/>
          <w:sz w:val="28"/>
          <w:szCs w:val="28"/>
        </w:rPr>
        <w:t>  Закона № 178 ФЗ в 2020г.:</w:t>
      </w:r>
    </w:p>
    <w:p w:rsidR="00E60017" w:rsidRDefault="00E60017" w:rsidP="00E60017">
      <w:pPr>
        <w:pStyle w:val="s1"/>
        <w:shd w:val="clear" w:color="auto" w:fill="FFFFFF"/>
        <w:spacing w:before="0" w:beforeAutospacing="0" w:after="0" w:afterAutospacing="0" w:line="276" w:lineRule="auto"/>
        <w:ind w:firstLine="284"/>
        <w:jc w:val="both"/>
        <w:rPr>
          <w:color w:val="22272F"/>
          <w:sz w:val="28"/>
          <w:szCs w:val="28"/>
        </w:rPr>
      </w:pPr>
      <w:r w:rsidRPr="008A006E">
        <w:rPr>
          <w:color w:val="22272F"/>
          <w:sz w:val="28"/>
          <w:szCs w:val="28"/>
        </w:rPr>
        <w:t xml:space="preserve"> </w:t>
      </w:r>
      <w:r>
        <w:rPr>
          <w:color w:val="22272F"/>
          <w:sz w:val="28"/>
          <w:szCs w:val="28"/>
        </w:rPr>
        <w:t xml:space="preserve">- </w:t>
      </w:r>
      <w:r w:rsidRPr="008A006E">
        <w:rPr>
          <w:color w:val="22272F"/>
          <w:sz w:val="28"/>
          <w:szCs w:val="28"/>
        </w:rPr>
        <w:t>Решение об условиях приватизации не размещено на сайте</w:t>
      </w:r>
      <w:r>
        <w:rPr>
          <w:b/>
          <w:color w:val="22272F"/>
          <w:sz w:val="28"/>
          <w:szCs w:val="28"/>
        </w:rPr>
        <w:t xml:space="preserve"> </w:t>
      </w:r>
      <w:hyperlink r:id="rId8" w:history="1">
        <w:r w:rsidRPr="00B94AA8">
          <w:rPr>
            <w:rStyle w:val="a5"/>
            <w:color w:val="000000" w:themeColor="text1"/>
            <w:sz w:val="28"/>
            <w:szCs w:val="28"/>
            <w:lang w:val="en-US"/>
          </w:rPr>
          <w:t>www</w:t>
        </w:r>
        <w:r w:rsidRPr="00B94AA8">
          <w:rPr>
            <w:rStyle w:val="a5"/>
            <w:color w:val="000000" w:themeColor="text1"/>
            <w:sz w:val="28"/>
            <w:szCs w:val="28"/>
          </w:rPr>
          <w:t>.</w:t>
        </w:r>
        <w:proofErr w:type="spellStart"/>
        <w:r w:rsidRPr="00B94AA8">
          <w:rPr>
            <w:rStyle w:val="a5"/>
            <w:color w:val="000000" w:themeColor="text1"/>
            <w:sz w:val="28"/>
            <w:szCs w:val="28"/>
            <w:lang w:val="en-US"/>
          </w:rPr>
          <w:t>torgi</w:t>
        </w:r>
        <w:proofErr w:type="spellEnd"/>
        <w:r w:rsidRPr="00B94AA8">
          <w:rPr>
            <w:rStyle w:val="a5"/>
            <w:color w:val="000000" w:themeColor="text1"/>
            <w:sz w:val="28"/>
            <w:szCs w:val="28"/>
          </w:rPr>
          <w:t>.</w:t>
        </w:r>
        <w:proofErr w:type="spellStart"/>
        <w:r w:rsidRPr="00B94AA8">
          <w:rPr>
            <w:rStyle w:val="a5"/>
            <w:color w:val="000000" w:themeColor="text1"/>
            <w:sz w:val="28"/>
            <w:szCs w:val="28"/>
            <w:lang w:val="en-US"/>
          </w:rPr>
          <w:t>gov</w:t>
        </w:r>
        <w:proofErr w:type="spellEnd"/>
        <w:r w:rsidRPr="00B94AA8">
          <w:rPr>
            <w:rStyle w:val="a5"/>
            <w:color w:val="000000" w:themeColor="text1"/>
            <w:sz w:val="28"/>
            <w:szCs w:val="28"/>
          </w:rPr>
          <w:t>.</w:t>
        </w:r>
        <w:proofErr w:type="spellStart"/>
        <w:r w:rsidRPr="00B94AA8">
          <w:rPr>
            <w:rStyle w:val="a5"/>
            <w:color w:val="000000" w:themeColor="text1"/>
            <w:sz w:val="28"/>
            <w:szCs w:val="28"/>
            <w:lang w:val="en-US"/>
          </w:rPr>
          <w:t>ru</w:t>
        </w:r>
        <w:proofErr w:type="spellEnd"/>
      </w:hyperlink>
      <w:r>
        <w:rPr>
          <w:color w:val="22272F"/>
          <w:sz w:val="28"/>
          <w:szCs w:val="28"/>
        </w:rPr>
        <w:t>;</w:t>
      </w:r>
    </w:p>
    <w:p w:rsidR="00E60017" w:rsidRPr="00CC0278" w:rsidRDefault="00E60017" w:rsidP="00E60017">
      <w:pPr>
        <w:pStyle w:val="s1"/>
        <w:shd w:val="clear" w:color="auto" w:fill="FFFFFF"/>
        <w:spacing w:before="0" w:beforeAutospacing="0" w:after="0" w:afterAutospacing="0" w:line="276" w:lineRule="auto"/>
        <w:ind w:firstLine="284"/>
        <w:jc w:val="both"/>
        <w:rPr>
          <w:color w:val="22272F"/>
          <w:sz w:val="28"/>
          <w:szCs w:val="28"/>
          <w:shd w:val="clear" w:color="auto" w:fill="FFFFFF"/>
        </w:rPr>
      </w:pPr>
      <w:r>
        <w:rPr>
          <w:color w:val="22272F"/>
          <w:sz w:val="28"/>
          <w:szCs w:val="28"/>
          <w:shd w:val="clear" w:color="auto" w:fill="FFFFFF"/>
        </w:rPr>
        <w:t xml:space="preserve">- </w:t>
      </w:r>
      <w:r w:rsidRPr="008A006E">
        <w:rPr>
          <w:color w:val="22272F"/>
          <w:sz w:val="28"/>
          <w:szCs w:val="28"/>
          <w:shd w:val="clear" w:color="auto" w:fill="FFFFFF"/>
        </w:rPr>
        <w:t>информационное сообщение не размещено на сайте администрации муниципального образования</w:t>
      </w:r>
      <w:r w:rsidR="002A7D6C">
        <w:rPr>
          <w:color w:val="22272F"/>
          <w:sz w:val="28"/>
          <w:szCs w:val="28"/>
          <w:shd w:val="clear" w:color="auto" w:fill="FFFFFF"/>
        </w:rPr>
        <w:t>.</w:t>
      </w:r>
    </w:p>
    <w:p w:rsidR="00E60017" w:rsidRPr="00B60364" w:rsidRDefault="00E60017" w:rsidP="00E60017">
      <w:pPr>
        <w:tabs>
          <w:tab w:val="left" w:pos="0"/>
          <w:tab w:val="left" w:pos="709"/>
        </w:tabs>
        <w:spacing w:after="0"/>
        <w:jc w:val="both"/>
        <w:rPr>
          <w:rFonts w:ascii="Times New Roman" w:hAnsi="Times New Roman"/>
          <w:sz w:val="28"/>
          <w:szCs w:val="28"/>
          <w:highlight w:val="yellow"/>
        </w:rPr>
      </w:pPr>
      <w:r>
        <w:rPr>
          <w:rFonts w:ascii="Times New Roman" w:hAnsi="Times New Roman"/>
          <w:sz w:val="28"/>
          <w:szCs w:val="28"/>
        </w:rPr>
        <w:t xml:space="preserve">    5. </w:t>
      </w:r>
      <w:r w:rsidRPr="00B60364">
        <w:rPr>
          <w:rFonts w:ascii="Times New Roman" w:hAnsi="Times New Roman"/>
          <w:sz w:val="28"/>
          <w:szCs w:val="28"/>
        </w:rPr>
        <w:t>Реестр муниципального имущества муниципального образования «</w:t>
      </w:r>
      <w:proofErr w:type="spellStart"/>
      <w:r w:rsidRPr="00B60364">
        <w:rPr>
          <w:rFonts w:ascii="Times New Roman" w:hAnsi="Times New Roman"/>
          <w:sz w:val="28"/>
          <w:szCs w:val="28"/>
        </w:rPr>
        <w:t>Аларский</w:t>
      </w:r>
      <w:proofErr w:type="spellEnd"/>
      <w:r w:rsidRPr="00B60364">
        <w:rPr>
          <w:rFonts w:ascii="Times New Roman" w:hAnsi="Times New Roman"/>
          <w:sz w:val="28"/>
          <w:szCs w:val="28"/>
        </w:rPr>
        <w:t xml:space="preserve"> район» </w:t>
      </w:r>
      <w:r w:rsidRPr="00B60364">
        <w:rPr>
          <w:rFonts w:ascii="Times New Roman" w:hAnsi="Times New Roman" w:cs="Times New Roman"/>
          <w:color w:val="000000"/>
          <w:sz w:val="28"/>
          <w:szCs w:val="28"/>
        </w:rPr>
        <w:t xml:space="preserve">не в полной мере соответствует общим правилам ведения реестров муниципального имущества, установленных </w:t>
      </w:r>
      <w:r w:rsidRPr="00B60364">
        <w:rPr>
          <w:rFonts w:ascii="Times New Roman" w:hAnsi="Times New Roman"/>
          <w:color w:val="000000"/>
          <w:sz w:val="28"/>
          <w:szCs w:val="28"/>
        </w:rPr>
        <w:t>Приказом № 424</w:t>
      </w:r>
      <w:r w:rsidRPr="00B60364">
        <w:rPr>
          <w:rFonts w:ascii="Times New Roman" w:hAnsi="Times New Roman" w:cs="Times New Roman"/>
          <w:color w:val="000000"/>
          <w:sz w:val="28"/>
          <w:szCs w:val="28"/>
        </w:rPr>
        <w:t xml:space="preserve"> </w:t>
      </w:r>
      <w:r w:rsidR="002A7D6C">
        <w:rPr>
          <w:rFonts w:ascii="Times New Roman" w:hAnsi="Times New Roman" w:cs="Times New Roman"/>
          <w:color w:val="000000"/>
          <w:sz w:val="28"/>
          <w:szCs w:val="28"/>
        </w:rPr>
        <w:t>.</w:t>
      </w:r>
    </w:p>
    <w:p w:rsidR="00E60017" w:rsidRDefault="00E60017" w:rsidP="00E60017">
      <w:pPr>
        <w:tabs>
          <w:tab w:val="left" w:pos="0"/>
          <w:tab w:val="left" w:pos="709"/>
        </w:tabs>
        <w:spacing w:after="0"/>
        <w:jc w:val="both"/>
        <w:rPr>
          <w:rFonts w:ascii="Times New Roman" w:hAnsi="Times New Roman"/>
          <w:sz w:val="28"/>
          <w:szCs w:val="28"/>
        </w:rPr>
      </w:pPr>
      <w:r>
        <w:rPr>
          <w:rFonts w:ascii="Times New Roman" w:hAnsi="Times New Roman"/>
          <w:sz w:val="28"/>
          <w:szCs w:val="28"/>
        </w:rPr>
        <w:tab/>
        <w:t xml:space="preserve">- Неверное наименование Реестра - «Реестр муниципальной </w:t>
      </w:r>
      <w:r w:rsidRPr="002F551F">
        <w:rPr>
          <w:rFonts w:ascii="Times New Roman" w:hAnsi="Times New Roman"/>
          <w:b/>
          <w:sz w:val="28"/>
          <w:szCs w:val="28"/>
        </w:rPr>
        <w:t>собственности</w:t>
      </w:r>
      <w:r>
        <w:rPr>
          <w:rFonts w:ascii="Times New Roman" w:hAnsi="Times New Roman"/>
          <w:sz w:val="28"/>
          <w:szCs w:val="28"/>
        </w:rPr>
        <w:t xml:space="preserve"> муниципального образования «</w:t>
      </w:r>
      <w:proofErr w:type="spellStart"/>
      <w:r>
        <w:rPr>
          <w:rFonts w:ascii="Times New Roman" w:hAnsi="Times New Roman"/>
          <w:sz w:val="28"/>
          <w:szCs w:val="28"/>
        </w:rPr>
        <w:t>Аларский</w:t>
      </w:r>
      <w:proofErr w:type="spellEnd"/>
      <w:r>
        <w:rPr>
          <w:rFonts w:ascii="Times New Roman" w:hAnsi="Times New Roman"/>
          <w:sz w:val="28"/>
          <w:szCs w:val="28"/>
        </w:rPr>
        <w:t xml:space="preserve"> район»». </w:t>
      </w:r>
    </w:p>
    <w:p w:rsidR="00E60017" w:rsidRPr="002F551F" w:rsidRDefault="00E60017" w:rsidP="00E60017">
      <w:pPr>
        <w:pStyle w:val="ConsPlusCell"/>
        <w:spacing w:line="276" w:lineRule="auto"/>
        <w:ind w:firstLine="284"/>
        <w:jc w:val="both"/>
        <w:rPr>
          <w:rFonts w:ascii="Times New Roman" w:hAnsi="Times New Roman" w:cs="Times New Roman"/>
          <w:color w:val="22272F"/>
          <w:sz w:val="28"/>
          <w:szCs w:val="28"/>
          <w:shd w:val="clear" w:color="auto" w:fill="FFFFFF"/>
        </w:rPr>
      </w:pPr>
      <w:r>
        <w:rPr>
          <w:rFonts w:ascii="Times New Roman" w:hAnsi="Times New Roman"/>
          <w:sz w:val="28"/>
          <w:szCs w:val="28"/>
        </w:rPr>
        <w:tab/>
        <w:t xml:space="preserve">- </w:t>
      </w:r>
      <w:r w:rsidRPr="002F551F">
        <w:rPr>
          <w:rFonts w:ascii="Times New Roman" w:hAnsi="Times New Roman" w:cs="Times New Roman"/>
          <w:color w:val="22272F"/>
          <w:sz w:val="28"/>
          <w:szCs w:val="28"/>
          <w:shd w:val="clear" w:color="auto" w:fill="FFFFFF"/>
        </w:rPr>
        <w:t xml:space="preserve">В Разделе 2 Реестра отсутствует </w:t>
      </w:r>
      <w:r>
        <w:rPr>
          <w:rFonts w:ascii="Times New Roman" w:hAnsi="Times New Roman" w:cs="Times New Roman"/>
          <w:color w:val="22272F"/>
          <w:sz w:val="28"/>
          <w:szCs w:val="28"/>
          <w:shd w:val="clear" w:color="auto" w:fill="FFFFFF"/>
        </w:rPr>
        <w:t>под</w:t>
      </w:r>
      <w:r w:rsidRPr="002F551F">
        <w:rPr>
          <w:rFonts w:ascii="Times New Roman" w:hAnsi="Times New Roman" w:cs="Times New Roman"/>
          <w:color w:val="22272F"/>
          <w:sz w:val="28"/>
          <w:szCs w:val="28"/>
          <w:shd w:val="clear" w:color="auto" w:fill="FFFFFF"/>
        </w:rPr>
        <w:t xml:space="preserve">раздел: иное имущество, не относящееся к недвижимым и движимым вещам.  </w:t>
      </w:r>
    </w:p>
    <w:p w:rsidR="00E60017" w:rsidRDefault="00E60017" w:rsidP="00E60017">
      <w:pPr>
        <w:tabs>
          <w:tab w:val="left" w:pos="0"/>
          <w:tab w:val="left" w:pos="709"/>
        </w:tabs>
        <w:spacing w:after="0"/>
        <w:jc w:val="both"/>
        <w:rPr>
          <w:rFonts w:ascii="Times New Roman" w:hAnsi="Times New Roman"/>
          <w:sz w:val="28"/>
          <w:szCs w:val="28"/>
        </w:rPr>
      </w:pPr>
      <w:r>
        <w:rPr>
          <w:rFonts w:ascii="Times New Roman" w:hAnsi="Times New Roman"/>
          <w:sz w:val="28"/>
          <w:szCs w:val="28"/>
        </w:rPr>
        <w:tab/>
        <w:t xml:space="preserve">- Подразделом 2.1 «ОЦДИ </w:t>
      </w:r>
      <w:r w:rsidRPr="00BE1F2D">
        <w:rPr>
          <w:rFonts w:ascii="Times New Roman" w:hAnsi="Times New Roman"/>
          <w:b/>
          <w:sz w:val="28"/>
          <w:szCs w:val="28"/>
        </w:rPr>
        <w:t>свыше 50 тыс. руб.</w:t>
      </w:r>
      <w:r>
        <w:rPr>
          <w:rFonts w:ascii="Times New Roman" w:hAnsi="Times New Roman"/>
          <w:sz w:val="28"/>
          <w:szCs w:val="28"/>
        </w:rPr>
        <w:t>» устанавливается ограничение по внесению в Реестр ОЦДИ по  стоимости, что не соответствует действующему законодательству.</w:t>
      </w:r>
    </w:p>
    <w:p w:rsidR="00E60017" w:rsidRPr="00350069" w:rsidRDefault="00E60017" w:rsidP="00E60017">
      <w:pPr>
        <w:tabs>
          <w:tab w:val="left" w:pos="0"/>
          <w:tab w:val="left" w:pos="709"/>
        </w:tabs>
        <w:spacing w:after="0"/>
        <w:jc w:val="both"/>
        <w:rPr>
          <w:rFonts w:ascii="Times New Roman" w:hAnsi="Times New Roman"/>
          <w:sz w:val="28"/>
          <w:szCs w:val="28"/>
        </w:rPr>
      </w:pPr>
      <w:r>
        <w:rPr>
          <w:rFonts w:ascii="Times New Roman" w:hAnsi="Times New Roman"/>
          <w:sz w:val="28"/>
          <w:szCs w:val="28"/>
        </w:rPr>
        <w:tab/>
        <w:t>Выявлены случаи отсутствия сведений о муниципальном имуществе в Реестре</w:t>
      </w:r>
      <w:r w:rsidR="00D96058">
        <w:rPr>
          <w:rFonts w:ascii="Times New Roman" w:hAnsi="Times New Roman"/>
          <w:sz w:val="28"/>
          <w:szCs w:val="28"/>
        </w:rPr>
        <w:t xml:space="preserve">. </w:t>
      </w:r>
      <w:r>
        <w:rPr>
          <w:rFonts w:ascii="Times New Roman" w:hAnsi="Times New Roman" w:cs="Times New Roman"/>
          <w:sz w:val="28"/>
          <w:szCs w:val="28"/>
        </w:rPr>
        <w:t>На момент подготовки отчета объекты внесены в Реестр.</w:t>
      </w:r>
    </w:p>
    <w:p w:rsidR="00E60017" w:rsidRDefault="00E60017" w:rsidP="00E60017">
      <w:pPr>
        <w:tabs>
          <w:tab w:val="left" w:pos="0"/>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6. Установлены случаи отражения имущества на счетах бухгалтерского учета</w:t>
      </w:r>
      <w:r w:rsidRPr="00EA6651">
        <w:rPr>
          <w:rStyle w:val="FontStyle59"/>
          <w:sz w:val="28"/>
          <w:szCs w:val="28"/>
        </w:rPr>
        <w:t xml:space="preserve"> </w:t>
      </w:r>
      <w:r>
        <w:rPr>
          <w:rStyle w:val="FontStyle59"/>
          <w:sz w:val="28"/>
          <w:szCs w:val="28"/>
        </w:rPr>
        <w:t>администрации МО «</w:t>
      </w:r>
      <w:proofErr w:type="spellStart"/>
      <w:r>
        <w:rPr>
          <w:rStyle w:val="FontStyle59"/>
          <w:sz w:val="28"/>
          <w:szCs w:val="28"/>
        </w:rPr>
        <w:t>Аларский</w:t>
      </w:r>
      <w:proofErr w:type="spellEnd"/>
      <w:r>
        <w:rPr>
          <w:rStyle w:val="FontStyle59"/>
          <w:sz w:val="28"/>
          <w:szCs w:val="28"/>
        </w:rPr>
        <w:t xml:space="preserve"> район»,</w:t>
      </w:r>
      <w:r>
        <w:rPr>
          <w:rFonts w:ascii="Times New Roman" w:hAnsi="Times New Roman" w:cs="Times New Roman"/>
          <w:sz w:val="28"/>
          <w:szCs w:val="28"/>
        </w:rPr>
        <w:t xml:space="preserve"> правообладателем которого являются другие учреждения и физические лица</w:t>
      </w:r>
      <w:r w:rsidR="002A7D6C">
        <w:rPr>
          <w:rFonts w:ascii="Times New Roman" w:hAnsi="Times New Roman" w:cs="Times New Roman"/>
          <w:sz w:val="28"/>
          <w:szCs w:val="28"/>
        </w:rPr>
        <w:t>.</w:t>
      </w:r>
    </w:p>
    <w:p w:rsidR="00E60017" w:rsidRDefault="00E60017" w:rsidP="00E60017">
      <w:pPr>
        <w:tabs>
          <w:tab w:val="left" w:pos="0"/>
          <w:tab w:val="left" w:pos="709"/>
        </w:tabs>
        <w:spacing w:after="0"/>
        <w:jc w:val="both"/>
        <w:rPr>
          <w:rFonts w:ascii="Times New Roman" w:hAnsi="Times New Roman" w:cs="Times New Roman"/>
          <w:sz w:val="28"/>
          <w:szCs w:val="28"/>
        </w:rPr>
      </w:pPr>
      <w:r>
        <w:rPr>
          <w:rFonts w:ascii="Times New Roman" w:hAnsi="Times New Roman"/>
          <w:sz w:val="28"/>
          <w:szCs w:val="28"/>
        </w:rPr>
        <w:tab/>
        <w:t xml:space="preserve">7. </w:t>
      </w:r>
      <w:r>
        <w:rPr>
          <w:rFonts w:ascii="Times New Roman" w:hAnsi="Times New Roman" w:cs="Times New Roman"/>
          <w:sz w:val="28"/>
          <w:szCs w:val="28"/>
        </w:rPr>
        <w:t xml:space="preserve">Установлены случаи отражения </w:t>
      </w:r>
      <w:r w:rsidRPr="006E7708">
        <w:rPr>
          <w:rFonts w:ascii="Times New Roman" w:hAnsi="Times New Roman" w:cs="Times New Roman"/>
          <w:sz w:val="28"/>
          <w:szCs w:val="28"/>
          <w:u w:val="single"/>
        </w:rPr>
        <w:t>имущества казны</w:t>
      </w:r>
      <w:r>
        <w:rPr>
          <w:rFonts w:ascii="Times New Roman" w:hAnsi="Times New Roman" w:cs="Times New Roman"/>
          <w:sz w:val="28"/>
          <w:szCs w:val="28"/>
        </w:rPr>
        <w:t xml:space="preserve"> на счетах бухгалтерского учета</w:t>
      </w:r>
      <w:r w:rsidRPr="00EA6651">
        <w:rPr>
          <w:rStyle w:val="FontStyle59"/>
          <w:sz w:val="28"/>
          <w:szCs w:val="28"/>
        </w:rPr>
        <w:t xml:space="preserve"> </w:t>
      </w:r>
      <w:r>
        <w:rPr>
          <w:rFonts w:ascii="Times New Roman" w:hAnsi="Times New Roman" w:cs="Times New Roman"/>
          <w:sz w:val="28"/>
          <w:szCs w:val="28"/>
        </w:rPr>
        <w:t>103.11</w:t>
      </w:r>
      <w:r w:rsidRPr="00DD01C9">
        <w:rPr>
          <w:rFonts w:ascii="Times New Roman" w:hAnsi="Times New Roman" w:cs="Times New Roman"/>
          <w:sz w:val="28"/>
          <w:szCs w:val="28"/>
        </w:rPr>
        <w:t>«Земля - недвижимое имущество учреждений»</w:t>
      </w:r>
      <w:r>
        <w:rPr>
          <w:rFonts w:ascii="Times New Roman" w:hAnsi="Times New Roman" w:cs="Times New Roman"/>
          <w:sz w:val="28"/>
          <w:szCs w:val="28"/>
        </w:rPr>
        <w:t xml:space="preserve"> и </w:t>
      </w:r>
      <w:r>
        <w:rPr>
          <w:rFonts w:ascii="Times New Roman" w:hAnsi="Times New Roman" w:cs="Times New Roman"/>
          <w:sz w:val="28"/>
          <w:szCs w:val="28"/>
        </w:rPr>
        <w:lastRenderedPageBreak/>
        <w:t xml:space="preserve">101.12 </w:t>
      </w:r>
      <w:r w:rsidRPr="00DD01C9">
        <w:rPr>
          <w:rFonts w:ascii="Times New Roman" w:hAnsi="Times New Roman" w:cs="Times New Roman"/>
          <w:sz w:val="28"/>
          <w:szCs w:val="28"/>
        </w:rPr>
        <w:t>«Нежилые помещения (здания и сооружения) – недвижимое имущество учреждений»</w:t>
      </w:r>
      <w:r>
        <w:rPr>
          <w:rFonts w:ascii="Times New Roman" w:hAnsi="Times New Roman" w:cs="Times New Roman"/>
          <w:sz w:val="28"/>
          <w:szCs w:val="28"/>
        </w:rPr>
        <w:t xml:space="preserve"> </w:t>
      </w:r>
      <w:r>
        <w:rPr>
          <w:rStyle w:val="FontStyle59"/>
          <w:sz w:val="28"/>
          <w:szCs w:val="28"/>
        </w:rPr>
        <w:t>администрации МО «</w:t>
      </w:r>
      <w:proofErr w:type="spellStart"/>
      <w:r>
        <w:rPr>
          <w:rStyle w:val="FontStyle59"/>
          <w:sz w:val="28"/>
          <w:szCs w:val="28"/>
        </w:rPr>
        <w:t>Аларский</w:t>
      </w:r>
      <w:proofErr w:type="spellEnd"/>
      <w:r>
        <w:rPr>
          <w:rStyle w:val="FontStyle59"/>
          <w:sz w:val="28"/>
          <w:szCs w:val="28"/>
        </w:rPr>
        <w:t xml:space="preserve"> район»</w:t>
      </w:r>
      <w:r>
        <w:rPr>
          <w:rFonts w:ascii="Times New Roman" w:hAnsi="Times New Roman" w:cs="Times New Roman"/>
          <w:sz w:val="28"/>
          <w:szCs w:val="28"/>
        </w:rPr>
        <w:t xml:space="preserve">. </w:t>
      </w:r>
    </w:p>
    <w:p w:rsidR="00E60017" w:rsidRPr="001B1CE6" w:rsidRDefault="00E60017" w:rsidP="00E60017">
      <w:pPr>
        <w:pStyle w:val="ConsPlusCell"/>
        <w:spacing w:line="276" w:lineRule="auto"/>
        <w:ind w:firstLine="284"/>
        <w:jc w:val="both"/>
        <w:rPr>
          <w:rFonts w:ascii="Times New Roman" w:hAnsi="Times New Roman" w:cs="Times New Roman"/>
          <w:color w:val="202124"/>
          <w:sz w:val="28"/>
          <w:szCs w:val="28"/>
          <w:shd w:val="clear" w:color="auto" w:fill="FFFFFF"/>
        </w:rPr>
      </w:pPr>
      <w:r>
        <w:rPr>
          <w:rFonts w:ascii="Times New Roman" w:hAnsi="Times New Roman" w:cs="Times New Roman"/>
          <w:sz w:val="28"/>
          <w:szCs w:val="28"/>
        </w:rPr>
        <w:tab/>
        <w:t>8.</w:t>
      </w:r>
      <w:r w:rsidRPr="001B1CE6">
        <w:rPr>
          <w:rFonts w:ascii="Times New Roman" w:hAnsi="Times New Roman" w:cs="Times New Roman"/>
          <w:color w:val="202124"/>
          <w:sz w:val="28"/>
          <w:szCs w:val="28"/>
          <w:shd w:val="clear" w:color="auto" w:fill="FFFFFF"/>
        </w:rPr>
        <w:t xml:space="preserve"> </w:t>
      </w:r>
      <w:r>
        <w:rPr>
          <w:rFonts w:ascii="Times New Roman" w:hAnsi="Times New Roman" w:cs="Times New Roman"/>
          <w:color w:val="202124"/>
          <w:sz w:val="28"/>
          <w:szCs w:val="28"/>
          <w:shd w:val="clear" w:color="auto" w:fill="FFFFFF"/>
        </w:rPr>
        <w:t xml:space="preserve">В нарушении </w:t>
      </w:r>
      <w:r w:rsidRPr="00423316">
        <w:rPr>
          <w:rFonts w:ascii="Times New Roman" w:hAnsi="Times New Roman" w:cs="Times New Roman"/>
          <w:color w:val="202124"/>
          <w:sz w:val="28"/>
          <w:szCs w:val="28"/>
          <w:shd w:val="clear" w:color="auto" w:fill="FFFFFF"/>
        </w:rPr>
        <w:t>п. 141 Инструкции N 157н, п. 38 Инструкции N 162н</w:t>
      </w:r>
      <w:r>
        <w:rPr>
          <w:rFonts w:ascii="Times New Roman" w:hAnsi="Times New Roman" w:cs="Times New Roman"/>
          <w:color w:val="202124"/>
          <w:sz w:val="28"/>
          <w:szCs w:val="28"/>
          <w:shd w:val="clear" w:color="auto" w:fill="FFFFFF"/>
        </w:rPr>
        <w:t xml:space="preserve">, </w:t>
      </w:r>
      <w:r>
        <w:rPr>
          <w:rFonts w:ascii="Times New Roman" w:hAnsi="Times New Roman" w:cs="Times New Roman"/>
          <w:bCs/>
          <w:color w:val="202124"/>
          <w:sz w:val="28"/>
          <w:szCs w:val="28"/>
          <w:shd w:val="clear" w:color="auto" w:fill="FFFFFF"/>
        </w:rPr>
        <w:t>о</w:t>
      </w:r>
      <w:r w:rsidRPr="001B1CE6">
        <w:rPr>
          <w:rFonts w:ascii="Times New Roman" w:hAnsi="Times New Roman" w:cs="Times New Roman"/>
          <w:bCs/>
          <w:color w:val="202124"/>
          <w:sz w:val="28"/>
          <w:szCs w:val="28"/>
          <w:shd w:val="clear" w:color="auto" w:fill="FFFFFF"/>
        </w:rPr>
        <w:t>бъекты имущества, составляющие муниципальную казну</w:t>
      </w:r>
      <w:r w:rsidRPr="001B1CE6">
        <w:rPr>
          <w:rFonts w:ascii="Times New Roman" w:hAnsi="Times New Roman" w:cs="Times New Roman"/>
          <w:color w:val="202124"/>
          <w:sz w:val="28"/>
          <w:szCs w:val="28"/>
          <w:shd w:val="clear" w:color="auto" w:fill="FFFFFF"/>
        </w:rPr>
        <w:t>, не отражены на счете 108 00 «Нефин</w:t>
      </w:r>
      <w:r>
        <w:rPr>
          <w:rFonts w:ascii="Times New Roman" w:hAnsi="Times New Roman" w:cs="Times New Roman"/>
          <w:color w:val="202124"/>
          <w:sz w:val="28"/>
          <w:szCs w:val="28"/>
          <w:shd w:val="clear" w:color="auto" w:fill="FFFFFF"/>
        </w:rPr>
        <w:t>ансовые активы имущества казны», что привело к искажению баланса.</w:t>
      </w:r>
    </w:p>
    <w:p w:rsidR="00E60017" w:rsidRPr="00165FC4" w:rsidRDefault="00E60017" w:rsidP="00E60017">
      <w:pPr>
        <w:pStyle w:val="ConsPlusCell"/>
        <w:spacing w:line="276" w:lineRule="auto"/>
        <w:jc w:val="both"/>
        <w:rPr>
          <w:rFonts w:ascii="Times New Roman" w:hAnsi="Times New Roman" w:cs="Times New Roman"/>
          <w:sz w:val="28"/>
          <w:szCs w:val="28"/>
        </w:rPr>
      </w:pPr>
      <w:r>
        <w:rPr>
          <w:rFonts w:ascii="Times New Roman" w:hAnsi="Times New Roman"/>
          <w:sz w:val="28"/>
          <w:szCs w:val="28"/>
        </w:rPr>
        <w:tab/>
        <w:t>9.</w:t>
      </w:r>
      <w:r w:rsidRPr="00B60364">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Установлено, что расчет стоимости арендной платы за пользование объектами нежилого фонда производится согласно установленной методике, по формуле расчета, где ключевой величиной для расчета является базовая величина стоимости строительства 1кв. м. нежилого фонда. </w:t>
      </w:r>
      <w:proofErr w:type="gramStart"/>
      <w:r>
        <w:rPr>
          <w:rFonts w:ascii="Times New Roman" w:hAnsi="Times New Roman" w:cs="Times New Roman"/>
          <w:sz w:val="28"/>
          <w:szCs w:val="28"/>
        </w:rPr>
        <w:t>Базовая величина стоимости строительства 1кв. м. нежилого фонда в МО «</w:t>
      </w:r>
      <w:proofErr w:type="spellStart"/>
      <w:r>
        <w:rPr>
          <w:rFonts w:ascii="Times New Roman" w:hAnsi="Times New Roman" w:cs="Times New Roman"/>
          <w:sz w:val="28"/>
          <w:szCs w:val="28"/>
        </w:rPr>
        <w:t>Аларский</w:t>
      </w:r>
      <w:proofErr w:type="spellEnd"/>
      <w:r>
        <w:rPr>
          <w:rFonts w:ascii="Times New Roman" w:hAnsi="Times New Roman" w:cs="Times New Roman"/>
          <w:sz w:val="28"/>
          <w:szCs w:val="28"/>
        </w:rPr>
        <w:t xml:space="preserve"> район» установлена Постановлением мэра </w:t>
      </w:r>
      <w:proofErr w:type="spellStart"/>
      <w:r>
        <w:rPr>
          <w:rFonts w:ascii="Times New Roman" w:hAnsi="Times New Roman" w:cs="Times New Roman"/>
          <w:sz w:val="28"/>
          <w:szCs w:val="28"/>
        </w:rPr>
        <w:t>Аларского</w:t>
      </w:r>
      <w:proofErr w:type="spellEnd"/>
      <w:r>
        <w:rPr>
          <w:rFonts w:ascii="Times New Roman" w:hAnsi="Times New Roman" w:cs="Times New Roman"/>
          <w:sz w:val="28"/>
          <w:szCs w:val="28"/>
        </w:rPr>
        <w:t xml:space="preserve"> района от </w:t>
      </w:r>
      <w:r w:rsidRPr="00165FC4">
        <w:rPr>
          <w:rFonts w:ascii="Times New Roman" w:hAnsi="Times New Roman" w:cs="Times New Roman"/>
          <w:sz w:val="28"/>
          <w:szCs w:val="28"/>
        </w:rPr>
        <w:t>09.12.2011г.</w:t>
      </w:r>
      <w:r>
        <w:rPr>
          <w:rFonts w:ascii="Times New Roman" w:hAnsi="Times New Roman" w:cs="Times New Roman"/>
          <w:sz w:val="28"/>
          <w:szCs w:val="28"/>
        </w:rPr>
        <w:t xml:space="preserve"> № 932-П в сумме 25090 руб. В связи с отсутствием утвержденной базовой величины стоимости строительства 1кв. м. нежилого фонда </w:t>
      </w:r>
      <w:r w:rsidRPr="00165FC4">
        <w:rPr>
          <w:rFonts w:ascii="Times New Roman" w:hAnsi="Times New Roman" w:cs="Times New Roman"/>
          <w:sz w:val="28"/>
          <w:szCs w:val="28"/>
        </w:rPr>
        <w:t>в актуальной цене</w:t>
      </w:r>
      <w:r>
        <w:rPr>
          <w:rFonts w:ascii="Times New Roman" w:hAnsi="Times New Roman" w:cs="Times New Roman"/>
          <w:sz w:val="28"/>
          <w:szCs w:val="28"/>
        </w:rPr>
        <w:t>,</w:t>
      </w:r>
      <w:r w:rsidRPr="00165FC4">
        <w:rPr>
          <w:rFonts w:ascii="Times New Roman" w:hAnsi="Times New Roman" w:cs="Times New Roman"/>
          <w:sz w:val="28"/>
          <w:szCs w:val="28"/>
        </w:rPr>
        <w:t xml:space="preserve"> </w:t>
      </w:r>
      <w:r w:rsidRPr="00165FC4">
        <w:rPr>
          <w:rFonts w:ascii="Times New Roman CYR" w:hAnsi="Times New Roman CYR" w:cs="Times New Roman CYR"/>
          <w:color w:val="000000"/>
          <w:sz w:val="28"/>
          <w:szCs w:val="28"/>
        </w:rPr>
        <w:t>бюджетом МО «</w:t>
      </w:r>
      <w:proofErr w:type="spellStart"/>
      <w:r w:rsidRPr="00165FC4">
        <w:rPr>
          <w:rFonts w:ascii="Times New Roman CYR" w:hAnsi="Times New Roman CYR" w:cs="Times New Roman CYR"/>
          <w:color w:val="000000"/>
          <w:sz w:val="28"/>
          <w:szCs w:val="28"/>
        </w:rPr>
        <w:t>Аларский</w:t>
      </w:r>
      <w:proofErr w:type="spellEnd"/>
      <w:r w:rsidRPr="00165FC4">
        <w:rPr>
          <w:rFonts w:ascii="Times New Roman CYR" w:hAnsi="Times New Roman CYR" w:cs="Times New Roman CYR"/>
          <w:color w:val="000000"/>
          <w:sz w:val="28"/>
          <w:szCs w:val="28"/>
        </w:rPr>
        <w:t xml:space="preserve"> район» недополучен доход от   сдачи в аренду имущества.</w:t>
      </w:r>
      <w:proofErr w:type="gramEnd"/>
    </w:p>
    <w:p w:rsidR="00E60017" w:rsidRPr="00BD7514" w:rsidRDefault="00E60017" w:rsidP="00E60017">
      <w:pPr>
        <w:autoSpaceDE w:val="0"/>
        <w:autoSpaceDN w:val="0"/>
        <w:adjustRightInd w:val="0"/>
        <w:spacing w:after="0"/>
        <w:ind w:firstLine="698"/>
        <w:jc w:val="both"/>
        <w:rPr>
          <w:rFonts w:ascii="Times New Roman" w:hAnsi="Times New Roman"/>
          <w:sz w:val="28"/>
          <w:szCs w:val="28"/>
        </w:rPr>
      </w:pPr>
      <w:r>
        <w:rPr>
          <w:rFonts w:ascii="Times New Roman" w:hAnsi="Times New Roman"/>
          <w:sz w:val="28"/>
          <w:szCs w:val="28"/>
        </w:rPr>
        <w:t>10.</w:t>
      </w:r>
      <w:r w:rsidRPr="00D2242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Размер арендной платы за земельные участки, государственная собственность на которые не разграничена, определяется по формуле, утвержденной Постановлением  № 601-ПП. При расчете применяется:</w:t>
      </w:r>
      <w:r w:rsidRPr="000006C0">
        <w:rPr>
          <w:rFonts w:ascii="Times New Roman" w:hAnsi="Times New Roman"/>
          <w:sz w:val="28"/>
          <w:szCs w:val="28"/>
        </w:rPr>
        <w:t xml:space="preserve"> </w:t>
      </w:r>
      <w:r w:rsidRPr="00990C2B">
        <w:rPr>
          <w:rFonts w:ascii="Times New Roman" w:hAnsi="Times New Roman"/>
          <w:sz w:val="28"/>
          <w:szCs w:val="28"/>
        </w:rPr>
        <w:t>кадастровая стоимость земельного участка</w:t>
      </w:r>
      <w:r>
        <w:rPr>
          <w:rFonts w:ascii="Times New Roman" w:hAnsi="Times New Roman"/>
          <w:sz w:val="28"/>
          <w:szCs w:val="28"/>
        </w:rPr>
        <w:t>;</w:t>
      </w:r>
      <w:r w:rsidRPr="000006C0">
        <w:rPr>
          <w:rFonts w:ascii="Times New Roman" w:hAnsi="Times New Roman"/>
          <w:sz w:val="28"/>
          <w:szCs w:val="28"/>
        </w:rPr>
        <w:t xml:space="preserve"> </w:t>
      </w:r>
      <w:r w:rsidRPr="00990C2B">
        <w:rPr>
          <w:rFonts w:ascii="Times New Roman" w:hAnsi="Times New Roman"/>
          <w:sz w:val="28"/>
          <w:szCs w:val="28"/>
        </w:rPr>
        <w:t>ставка земельного налога за соответствующий земельный участок</w:t>
      </w:r>
      <w:r>
        <w:rPr>
          <w:rFonts w:ascii="Times New Roman" w:hAnsi="Times New Roman"/>
          <w:sz w:val="28"/>
          <w:szCs w:val="28"/>
        </w:rPr>
        <w:t>;</w:t>
      </w:r>
      <w:r w:rsidRPr="000006C0">
        <w:rPr>
          <w:rFonts w:ascii="Times New Roman" w:hAnsi="Times New Roman"/>
          <w:sz w:val="28"/>
          <w:szCs w:val="28"/>
        </w:rPr>
        <w:t xml:space="preserve"> </w:t>
      </w:r>
      <w:r w:rsidRPr="00BD7514">
        <w:rPr>
          <w:rFonts w:ascii="Times New Roman" w:hAnsi="Times New Roman"/>
          <w:sz w:val="28"/>
          <w:szCs w:val="28"/>
        </w:rPr>
        <w:t>экономически обоснованный коэффициент с учетом категорий земель и (или) видов разрешенного использования земельных участков, установленный органами местного самоуп</w:t>
      </w:r>
      <w:r>
        <w:rPr>
          <w:rFonts w:ascii="Times New Roman" w:hAnsi="Times New Roman"/>
          <w:sz w:val="28"/>
          <w:szCs w:val="28"/>
        </w:rPr>
        <w:t>равления муниципальных районов; коэффициент инфляции.</w:t>
      </w:r>
    </w:p>
    <w:p w:rsidR="00E60017" w:rsidRPr="000006C0" w:rsidRDefault="00E60017" w:rsidP="00E60017">
      <w:pPr>
        <w:pStyle w:val="ConsPlusCell"/>
        <w:spacing w:line="276" w:lineRule="auto"/>
        <w:ind w:firstLine="284"/>
        <w:jc w:val="both"/>
        <w:rPr>
          <w:rFonts w:ascii="Times New Roman" w:hAnsi="Times New Roman" w:cs="Times New Roman"/>
          <w:sz w:val="28"/>
          <w:szCs w:val="28"/>
        </w:rPr>
      </w:pPr>
      <w:r w:rsidRPr="000006C0">
        <w:rPr>
          <w:rFonts w:ascii="Times New Roman" w:hAnsi="Times New Roman" w:cs="Times New Roman"/>
          <w:sz w:val="28"/>
          <w:szCs w:val="28"/>
        </w:rPr>
        <w:t>Экономически обоснованные коэффициенты с учетом категорий земель и (или) видов разрешенного использования земельных участков в муниципальном образовании «</w:t>
      </w:r>
      <w:proofErr w:type="spellStart"/>
      <w:r w:rsidRPr="000006C0">
        <w:rPr>
          <w:rFonts w:ascii="Times New Roman" w:hAnsi="Times New Roman" w:cs="Times New Roman"/>
          <w:sz w:val="28"/>
          <w:szCs w:val="28"/>
        </w:rPr>
        <w:t>Аларский</w:t>
      </w:r>
      <w:proofErr w:type="spellEnd"/>
      <w:r w:rsidRPr="000006C0">
        <w:rPr>
          <w:rFonts w:ascii="Times New Roman" w:hAnsi="Times New Roman" w:cs="Times New Roman"/>
          <w:sz w:val="28"/>
          <w:szCs w:val="28"/>
        </w:rPr>
        <w:t xml:space="preserve"> район» не установлены.</w:t>
      </w:r>
    </w:p>
    <w:p w:rsidR="00E60017" w:rsidRPr="00F52DA6" w:rsidRDefault="00E60017" w:rsidP="00E60017">
      <w:pPr>
        <w:pStyle w:val="ConsPlusCell"/>
        <w:spacing w:line="276" w:lineRule="auto"/>
        <w:ind w:firstLine="284"/>
        <w:jc w:val="both"/>
        <w:rPr>
          <w:rFonts w:ascii="Times New Roman CYR" w:hAnsi="Times New Roman CYR" w:cs="Times New Roman CYR"/>
          <w:b/>
          <w:color w:val="000000"/>
          <w:sz w:val="28"/>
          <w:szCs w:val="28"/>
        </w:rPr>
      </w:pPr>
      <w:r>
        <w:rPr>
          <w:rFonts w:ascii="Times New Roman" w:hAnsi="Times New Roman"/>
          <w:sz w:val="28"/>
          <w:szCs w:val="28"/>
        </w:rPr>
        <w:tab/>
      </w:r>
      <w:r>
        <w:rPr>
          <w:rFonts w:ascii="Times New Roman" w:hAnsi="Times New Roman" w:cs="Times New Roman"/>
          <w:sz w:val="28"/>
          <w:szCs w:val="28"/>
        </w:rPr>
        <w:t>Р</w:t>
      </w:r>
      <w:r w:rsidRPr="00F52DA6">
        <w:rPr>
          <w:rFonts w:ascii="Times New Roman" w:hAnsi="Times New Roman" w:cs="Times New Roman"/>
          <w:sz w:val="28"/>
          <w:szCs w:val="28"/>
        </w:rPr>
        <w:t xml:space="preserve">асчет арендной платы </w:t>
      </w:r>
      <w:r w:rsidRPr="000006C0">
        <w:rPr>
          <w:rFonts w:ascii="Times New Roman" w:hAnsi="Times New Roman" w:cs="Times New Roman"/>
          <w:sz w:val="28"/>
          <w:szCs w:val="28"/>
        </w:rPr>
        <w:t>при заключении договоров аренды земельных участков с физическими лицами</w:t>
      </w:r>
      <w:r>
        <w:rPr>
          <w:rFonts w:ascii="Times New Roman" w:hAnsi="Times New Roman" w:cs="Times New Roman"/>
          <w:sz w:val="28"/>
          <w:szCs w:val="28"/>
        </w:rPr>
        <w:t xml:space="preserve"> </w:t>
      </w:r>
      <w:r w:rsidRPr="00F52DA6">
        <w:rPr>
          <w:rFonts w:ascii="Times New Roman" w:hAnsi="Times New Roman" w:cs="Times New Roman"/>
          <w:sz w:val="28"/>
          <w:szCs w:val="28"/>
        </w:rPr>
        <w:t xml:space="preserve">осуществлялся без применения  коэффициентов, </w:t>
      </w:r>
      <w:r w:rsidRPr="000006C0">
        <w:rPr>
          <w:rFonts w:ascii="Times New Roman" w:hAnsi="Times New Roman" w:cs="Times New Roman"/>
          <w:sz w:val="28"/>
          <w:szCs w:val="28"/>
        </w:rPr>
        <w:t>в</w:t>
      </w:r>
      <w:r w:rsidRPr="000006C0">
        <w:rPr>
          <w:rFonts w:ascii="Times New Roman CYR" w:hAnsi="Times New Roman CYR" w:cs="Times New Roman CYR"/>
          <w:color w:val="000000"/>
          <w:sz w:val="28"/>
          <w:szCs w:val="28"/>
        </w:rPr>
        <w:t xml:space="preserve"> результате чего бюджетом МО «</w:t>
      </w:r>
      <w:proofErr w:type="spellStart"/>
      <w:r w:rsidRPr="000006C0">
        <w:rPr>
          <w:rFonts w:ascii="Times New Roman CYR" w:hAnsi="Times New Roman CYR" w:cs="Times New Roman CYR"/>
          <w:color w:val="000000"/>
          <w:sz w:val="28"/>
          <w:szCs w:val="28"/>
        </w:rPr>
        <w:t>Аларский</w:t>
      </w:r>
      <w:proofErr w:type="spellEnd"/>
      <w:r w:rsidRPr="000006C0">
        <w:rPr>
          <w:rFonts w:ascii="Times New Roman CYR" w:hAnsi="Times New Roman CYR" w:cs="Times New Roman CYR"/>
          <w:color w:val="000000"/>
          <w:sz w:val="28"/>
          <w:szCs w:val="28"/>
        </w:rPr>
        <w:t xml:space="preserve"> район» недополучен доход от арендной платы за земельные участки, государственная собственность на которые не разграничена.</w:t>
      </w:r>
      <w:r w:rsidRPr="00F52DA6">
        <w:rPr>
          <w:rFonts w:ascii="Times New Roman CYR" w:hAnsi="Times New Roman CYR" w:cs="Times New Roman CYR"/>
          <w:b/>
          <w:color w:val="000000"/>
          <w:sz w:val="28"/>
          <w:szCs w:val="28"/>
        </w:rPr>
        <w:t xml:space="preserve"> </w:t>
      </w:r>
    </w:p>
    <w:p w:rsidR="00E60017" w:rsidRDefault="00E60017" w:rsidP="00E60017">
      <w:pPr>
        <w:pStyle w:val="ConsPlusCell"/>
        <w:spacing w:line="276" w:lineRule="auto"/>
        <w:ind w:firstLine="284"/>
        <w:jc w:val="both"/>
        <w:rPr>
          <w:rFonts w:ascii="Times New Roman CYR" w:hAnsi="Times New Roman CYR" w:cs="Times New Roman CYR"/>
          <w:color w:val="000000"/>
          <w:sz w:val="28"/>
          <w:szCs w:val="28"/>
        </w:rPr>
      </w:pPr>
      <w:r>
        <w:rPr>
          <w:rFonts w:ascii="Times New Roman" w:hAnsi="Times New Roman"/>
          <w:sz w:val="28"/>
          <w:szCs w:val="28"/>
        </w:rPr>
        <w:tab/>
        <w:t>11.</w:t>
      </w:r>
      <w:r w:rsidRPr="00BF4E98">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Выборочная проверка использования имущества и технического состояния зданий и сооружений  установила, что недвижимое имущество используется по назначению, функциональное, техническое состояние и его сохранность поддерживается, за исключением:</w:t>
      </w:r>
    </w:p>
    <w:p w:rsidR="00E60017" w:rsidRPr="002C19B6" w:rsidRDefault="00E60017" w:rsidP="00E60017">
      <w:pPr>
        <w:pStyle w:val="ConsPlusCell"/>
        <w:spacing w:line="276" w:lineRule="auto"/>
        <w:ind w:firstLine="284"/>
        <w:jc w:val="both"/>
        <w:rPr>
          <w:rFonts w:ascii="Times New Roman" w:hAnsi="Times New Roman" w:cs="Times New Roman"/>
          <w:sz w:val="28"/>
          <w:szCs w:val="28"/>
        </w:rPr>
      </w:pPr>
      <w:r w:rsidRPr="002C19B6">
        <w:rPr>
          <w:rFonts w:ascii="Times New Roman" w:hAnsi="Times New Roman" w:cs="Times New Roman"/>
          <w:sz w:val="28"/>
          <w:szCs w:val="28"/>
        </w:rPr>
        <w:t xml:space="preserve">Здание котельной (п. Кутулик, ул. </w:t>
      </w:r>
      <w:proofErr w:type="gramStart"/>
      <w:r w:rsidRPr="002C19B6">
        <w:rPr>
          <w:rFonts w:ascii="Times New Roman" w:hAnsi="Times New Roman" w:cs="Times New Roman"/>
          <w:sz w:val="28"/>
          <w:szCs w:val="28"/>
        </w:rPr>
        <w:t>Советская</w:t>
      </w:r>
      <w:proofErr w:type="gramEnd"/>
      <w:r w:rsidRPr="002C19B6">
        <w:rPr>
          <w:rFonts w:ascii="Times New Roman" w:hAnsi="Times New Roman" w:cs="Times New Roman"/>
          <w:sz w:val="28"/>
          <w:szCs w:val="28"/>
        </w:rPr>
        <w:t xml:space="preserve">, </w:t>
      </w:r>
      <w:proofErr w:type="spellStart"/>
      <w:r w:rsidRPr="002C19B6">
        <w:rPr>
          <w:rFonts w:ascii="Times New Roman" w:hAnsi="Times New Roman" w:cs="Times New Roman"/>
          <w:sz w:val="28"/>
          <w:szCs w:val="28"/>
        </w:rPr>
        <w:t>д</w:t>
      </w:r>
      <w:proofErr w:type="spellEnd"/>
      <w:r w:rsidRPr="002C19B6">
        <w:rPr>
          <w:rFonts w:ascii="Times New Roman" w:hAnsi="Times New Roman" w:cs="Times New Roman"/>
          <w:sz w:val="28"/>
          <w:szCs w:val="28"/>
        </w:rPr>
        <w:t xml:space="preserve"> 37Д)</w:t>
      </w:r>
      <w:r>
        <w:rPr>
          <w:rFonts w:ascii="Times New Roman" w:hAnsi="Times New Roman" w:cs="Times New Roman"/>
          <w:sz w:val="28"/>
          <w:szCs w:val="28"/>
        </w:rPr>
        <w:t xml:space="preserve"> не используется и</w:t>
      </w:r>
      <w:r w:rsidRPr="002C19B6">
        <w:rPr>
          <w:rFonts w:ascii="Times New Roman" w:hAnsi="Times New Roman" w:cs="Times New Roman"/>
          <w:sz w:val="28"/>
          <w:szCs w:val="28"/>
        </w:rPr>
        <w:t xml:space="preserve"> находится в полуразрушенном состоянии.</w:t>
      </w:r>
    </w:p>
    <w:p w:rsidR="00E60017" w:rsidRDefault="00E60017" w:rsidP="00E60017">
      <w:pPr>
        <w:pStyle w:val="ConsPlusCell"/>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Здание (п. Кутулик, ул. Матросова, дом 5 «П»)</w:t>
      </w:r>
      <w:r w:rsidRPr="007E1D8F">
        <w:rPr>
          <w:rFonts w:ascii="Times New Roman" w:hAnsi="Times New Roman" w:cs="Times New Roman"/>
          <w:sz w:val="28"/>
          <w:szCs w:val="28"/>
        </w:rPr>
        <w:t xml:space="preserve"> </w:t>
      </w:r>
      <w:r>
        <w:rPr>
          <w:rFonts w:ascii="Times New Roman" w:hAnsi="Times New Roman" w:cs="Times New Roman"/>
          <w:sz w:val="28"/>
          <w:szCs w:val="28"/>
        </w:rPr>
        <w:t xml:space="preserve">не используется и </w:t>
      </w:r>
      <w:r>
        <w:rPr>
          <w:rFonts w:ascii="Times New Roman" w:hAnsi="Times New Roman" w:cs="Times New Roman"/>
          <w:sz w:val="28"/>
          <w:szCs w:val="28"/>
        </w:rPr>
        <w:lastRenderedPageBreak/>
        <w:t>находится в аварийном состоянии.</w:t>
      </w:r>
    </w:p>
    <w:p w:rsidR="00E60017" w:rsidRDefault="002A7D6C" w:rsidP="002A7D6C">
      <w:pPr>
        <w:pStyle w:val="ConsPlusCell"/>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КСП </w:t>
      </w:r>
      <w:r w:rsidR="00E60017">
        <w:rPr>
          <w:rFonts w:ascii="Times New Roman" w:eastAsia="Calibri" w:hAnsi="Times New Roman" w:cs="Times New Roman"/>
          <w:sz w:val="28"/>
          <w:szCs w:val="28"/>
        </w:rPr>
        <w:t>направи</w:t>
      </w:r>
      <w:r>
        <w:rPr>
          <w:rFonts w:ascii="Times New Roman" w:eastAsia="Calibri" w:hAnsi="Times New Roman" w:cs="Times New Roman"/>
          <w:sz w:val="28"/>
          <w:szCs w:val="28"/>
        </w:rPr>
        <w:t>ла</w:t>
      </w:r>
      <w:r w:rsidR="00E60017">
        <w:rPr>
          <w:rFonts w:ascii="Times New Roman" w:eastAsia="Calibri" w:hAnsi="Times New Roman" w:cs="Times New Roman"/>
          <w:sz w:val="28"/>
          <w:szCs w:val="28"/>
        </w:rPr>
        <w:t xml:space="preserve"> представление </w:t>
      </w:r>
      <w:r w:rsidR="00E60017" w:rsidRPr="00570ABB">
        <w:rPr>
          <w:rFonts w:ascii="Times New Roman" w:hAnsi="Times New Roman" w:cs="Times New Roman"/>
          <w:color w:val="000000"/>
          <w:sz w:val="28"/>
          <w:szCs w:val="28"/>
        </w:rPr>
        <w:t>Администрации муниципального образования «</w:t>
      </w:r>
      <w:proofErr w:type="spellStart"/>
      <w:r w:rsidR="00E60017" w:rsidRPr="00570ABB">
        <w:rPr>
          <w:rFonts w:ascii="Times New Roman" w:hAnsi="Times New Roman" w:cs="Times New Roman"/>
          <w:color w:val="000000"/>
          <w:sz w:val="28"/>
          <w:szCs w:val="28"/>
        </w:rPr>
        <w:t>Аларский</w:t>
      </w:r>
      <w:proofErr w:type="spellEnd"/>
      <w:r w:rsidR="00E60017" w:rsidRPr="00570ABB">
        <w:rPr>
          <w:rFonts w:ascii="Times New Roman" w:hAnsi="Times New Roman" w:cs="Times New Roman"/>
          <w:color w:val="000000"/>
          <w:sz w:val="28"/>
          <w:szCs w:val="28"/>
        </w:rPr>
        <w:t xml:space="preserve"> район»</w:t>
      </w:r>
      <w:r w:rsidR="00E60017">
        <w:rPr>
          <w:rFonts w:ascii="Times New Roman" w:eastAsia="Calibri" w:hAnsi="Times New Roman" w:cs="Times New Roman"/>
          <w:sz w:val="28"/>
          <w:szCs w:val="28"/>
        </w:rPr>
        <w:t>.</w:t>
      </w:r>
    </w:p>
    <w:p w:rsidR="008E432A" w:rsidRPr="008E432A" w:rsidRDefault="008E432A" w:rsidP="008E432A">
      <w:pPr>
        <w:ind w:firstLine="708"/>
        <w:jc w:val="both"/>
        <w:rPr>
          <w:rFonts w:ascii="Times New Roman" w:hAnsi="Times New Roman" w:cs="Times New Roman"/>
          <w:sz w:val="28"/>
          <w:szCs w:val="28"/>
        </w:rPr>
      </w:pPr>
    </w:p>
    <w:p w:rsidR="00E816C8" w:rsidRDefault="00E816C8" w:rsidP="008E432A">
      <w:pPr>
        <w:jc w:val="both"/>
      </w:pPr>
    </w:p>
    <w:sectPr w:rsidR="00E816C8" w:rsidSect="009758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65F9"/>
    <w:multiLevelType w:val="hybridMultilevel"/>
    <w:tmpl w:val="C2AE407A"/>
    <w:lvl w:ilvl="0" w:tplc="72A22A30">
      <w:start w:val="1"/>
      <w:numFmt w:val="decimal"/>
      <w:lvlText w:val="%1."/>
      <w:lvlJc w:val="left"/>
      <w:pPr>
        <w:ind w:left="3900" w:hanging="360"/>
      </w:pPr>
      <w:rPr>
        <w:rFonts w:cs="Times New Roman" w:hint="default"/>
        <w:color w:val="000000"/>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432A"/>
    <w:rsid w:val="0013081C"/>
    <w:rsid w:val="002A7D6C"/>
    <w:rsid w:val="008E432A"/>
    <w:rsid w:val="00975850"/>
    <w:rsid w:val="00D96058"/>
    <w:rsid w:val="00E60017"/>
    <w:rsid w:val="00E81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50"/>
  </w:style>
  <w:style w:type="paragraph" w:styleId="1">
    <w:name w:val="heading 1"/>
    <w:basedOn w:val="a"/>
    <w:link w:val="10"/>
    <w:qFormat/>
    <w:rsid w:val="008E43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432A"/>
    <w:rPr>
      <w:rFonts w:ascii="Times New Roman" w:eastAsia="Times New Roman" w:hAnsi="Times New Roman" w:cs="Times New Roman"/>
      <w:b/>
      <w:bCs/>
      <w:kern w:val="36"/>
      <w:sz w:val="48"/>
      <w:szCs w:val="48"/>
    </w:rPr>
  </w:style>
  <w:style w:type="paragraph" w:styleId="a3">
    <w:name w:val="List Paragraph"/>
    <w:basedOn w:val="a"/>
    <w:uiPriority w:val="34"/>
    <w:qFormat/>
    <w:rsid w:val="008E432A"/>
    <w:pPr>
      <w:ind w:left="720"/>
      <w:contextualSpacing/>
    </w:pPr>
  </w:style>
  <w:style w:type="paragraph" w:customStyle="1" w:styleId="ConsPlusCell">
    <w:name w:val="ConsPlusCell"/>
    <w:link w:val="ConsPlusCell0"/>
    <w:rsid w:val="008E432A"/>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Cell0">
    <w:name w:val="ConsPlusCell Знак"/>
    <w:basedOn w:val="a0"/>
    <w:link w:val="ConsPlusCell"/>
    <w:rsid w:val="008E432A"/>
    <w:rPr>
      <w:rFonts w:ascii="Arial" w:eastAsia="Times New Roman" w:hAnsi="Arial" w:cs="Arial"/>
      <w:sz w:val="20"/>
      <w:szCs w:val="20"/>
    </w:rPr>
  </w:style>
  <w:style w:type="character" w:customStyle="1" w:styleId="a4">
    <w:name w:val="Гипертекстовая ссылка"/>
    <w:basedOn w:val="a0"/>
    <w:uiPriority w:val="99"/>
    <w:rsid w:val="008E432A"/>
    <w:rPr>
      <w:color w:val="106BBE"/>
    </w:rPr>
  </w:style>
  <w:style w:type="character" w:customStyle="1" w:styleId="FontStyle59">
    <w:name w:val="Font Style59"/>
    <w:basedOn w:val="a0"/>
    <w:rsid w:val="008E432A"/>
    <w:rPr>
      <w:rFonts w:ascii="Times New Roman" w:hAnsi="Times New Roman" w:cs="Times New Roman"/>
      <w:sz w:val="26"/>
      <w:szCs w:val="26"/>
    </w:rPr>
  </w:style>
  <w:style w:type="character" w:customStyle="1" w:styleId="highlightsearch">
    <w:name w:val="highlightsearch"/>
    <w:basedOn w:val="a0"/>
    <w:rsid w:val="008E432A"/>
  </w:style>
  <w:style w:type="character" w:styleId="a5">
    <w:name w:val="Hyperlink"/>
    <w:basedOn w:val="a0"/>
    <w:rsid w:val="00E60017"/>
    <w:rPr>
      <w:rFonts w:cs="Times New Roman"/>
      <w:color w:val="0000FF"/>
      <w:u w:val="single"/>
    </w:rPr>
  </w:style>
  <w:style w:type="paragraph" w:customStyle="1" w:styleId="s1">
    <w:name w:val="s_1"/>
    <w:basedOn w:val="a"/>
    <w:rsid w:val="00E600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internet.garant.ru/document/redirect/73065920/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1269</Words>
  <Characters>7238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2022-09-28T07:39:00Z</dcterms:created>
  <dcterms:modified xsi:type="dcterms:W3CDTF">2022-09-29T02:14:00Z</dcterms:modified>
</cp:coreProperties>
</file>